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color w:val="060D38"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color w:val="auto"/>
          <w:sz w:val="22"/>
          <w:szCs w:val="22"/>
        </w:rPr>
      </w:sdtEndPr>
      <w:sdtContent>
        <w:bookmarkStart w:id="0" w:name="_Toc308419581" w:displacedByCustomXml="prev"/>
        <w:p w14:paraId="3F59116C" w14:textId="75F018CA" w:rsidR="00187FEC" w:rsidRPr="00707AD2" w:rsidRDefault="00D00551" w:rsidP="00187FEC">
          <w:pPr>
            <w:rPr>
              <w:rStyle w:val="Heading1Char"/>
            </w:rPr>
          </w:pPr>
          <w:r>
            <w:rPr>
              <w:rStyle w:val="Heading1Char"/>
            </w:rPr>
            <w:t>Ponudba</w:t>
          </w:r>
          <w:r w:rsidR="00187FEC" w:rsidRPr="00707AD2">
            <w:rPr>
              <w:rStyle w:val="Heading1Char"/>
            </w:rPr>
            <w:t xml:space="preserve"> št. _________________</w:t>
          </w:r>
          <w:bookmarkEnd w:id="0"/>
        </w:p>
        <w:p w14:paraId="56FE20A5" w14:textId="77777777" w:rsidR="00187FEC" w:rsidRDefault="00187FEC" w:rsidP="00187FEC">
          <w:pPr>
            <w:pStyle w:val="Heading2"/>
          </w:pPr>
          <w:bookmarkStart w:id="1" w:name="_Toc308419582"/>
          <w:r>
            <w:t>Predmet ponudbe</w:t>
          </w:r>
          <w:bookmarkEnd w:id="1"/>
        </w:p>
        <w:p w14:paraId="6E372D8F" w14:textId="29CB6F90" w:rsidR="00187FEC" w:rsidRPr="00B72E54" w:rsidRDefault="00187FEC" w:rsidP="00187FEC">
          <w:r>
            <w:t xml:space="preserve">Na osnovi </w:t>
          </w:r>
          <w:r w:rsidR="00DC02B8">
            <w:t xml:space="preserve">povpraševanja naročnika </w:t>
          </w:r>
          <w:r>
            <w:t xml:space="preserve">dajemo ponudbo za 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046E503B-FAF5-4D85-BADB-FD8ED833E356}"/>
              <w:text/>
            </w:sdtPr>
            <w:sdtEndPr/>
            <w:sdtContent>
              <w:r w:rsidR="00DC02B8">
                <w:rPr>
                  <w:b/>
                </w:rPr>
                <w:t xml:space="preserve">»Strokovna pomoč pri </w:t>
              </w:r>
              <w:proofErr w:type="spellStart"/>
              <w:r w:rsidR="00DC02B8">
                <w:rPr>
                  <w:b/>
                </w:rPr>
                <w:t>naložbenju</w:t>
              </w:r>
              <w:proofErr w:type="spellEnd"/>
              <w:r w:rsidR="00DC02B8">
                <w:rPr>
                  <w:b/>
                </w:rPr>
                <w:t xml:space="preserve"> sredstev Centra za podpore</w:t>
              </w:r>
            </w:sdtContent>
          </w:sdt>
          <w:r w:rsidR="00AB1D25">
            <w:rPr>
              <w:b/>
            </w:rPr>
            <w:t>«</w:t>
          </w:r>
          <w:r w:rsidR="00B72E54">
            <w:t>.</w:t>
          </w:r>
        </w:p>
        <w:p w14:paraId="55DBBC10" w14:textId="77777777" w:rsidR="00187FEC" w:rsidRDefault="00187FEC" w:rsidP="00187FEC">
          <w:pPr>
            <w:pStyle w:val="Heading2"/>
          </w:pPr>
          <w:bookmarkStart w:id="2" w:name="_Toc278265568"/>
          <w:bookmarkStart w:id="3" w:name="_Toc308419583"/>
          <w:r>
            <w:t>Podatki o ponudniku</w:t>
          </w:r>
          <w:bookmarkEnd w:id="2"/>
          <w:bookmarkEnd w:id="3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187FEC" w14:paraId="365BA33E" w14:textId="77777777" w:rsidTr="00636204">
            <w:tc>
              <w:tcPr>
                <w:tcW w:w="10344" w:type="dxa"/>
                <w:vAlign w:val="center"/>
              </w:tcPr>
              <w:p w14:paraId="69CA880E" w14:textId="77777777" w:rsidR="00187FEC" w:rsidRDefault="00187FEC" w:rsidP="00574999">
                <w:r>
                  <w:t>Naziv ponudnika:</w:t>
                </w:r>
              </w:p>
              <w:p w14:paraId="19D25D8D" w14:textId="77777777" w:rsidR="00187FEC" w:rsidRDefault="00187FEC" w:rsidP="00574999"/>
            </w:tc>
          </w:tr>
          <w:tr w:rsidR="00187FEC" w14:paraId="4BC3572D" w14:textId="77777777" w:rsidTr="00636204">
            <w:tc>
              <w:tcPr>
                <w:tcW w:w="10344" w:type="dxa"/>
                <w:vAlign w:val="center"/>
              </w:tcPr>
              <w:p w14:paraId="74926420" w14:textId="77777777" w:rsidR="00187FEC" w:rsidRDefault="00187FEC" w:rsidP="00574999">
                <w:r>
                  <w:t>Naslov:</w:t>
                </w:r>
              </w:p>
              <w:p w14:paraId="2F182154" w14:textId="77777777" w:rsidR="00187FEC" w:rsidRDefault="00187FEC" w:rsidP="00574999"/>
            </w:tc>
          </w:tr>
          <w:tr w:rsidR="00187FEC" w14:paraId="1431BA5D" w14:textId="77777777" w:rsidTr="00636204">
            <w:tc>
              <w:tcPr>
                <w:tcW w:w="10344" w:type="dxa"/>
                <w:vAlign w:val="center"/>
              </w:tcPr>
              <w:p w14:paraId="1FF43403" w14:textId="77777777" w:rsidR="00187FEC" w:rsidRDefault="00187FEC" w:rsidP="00574999">
                <w:r>
                  <w:t>ID številka za DDV:</w:t>
                </w:r>
              </w:p>
              <w:p w14:paraId="767C28AF" w14:textId="77777777" w:rsidR="00187FEC" w:rsidRDefault="00187FEC" w:rsidP="00574999"/>
            </w:tc>
          </w:tr>
          <w:tr w:rsidR="00187FEC" w14:paraId="5F0B7869" w14:textId="77777777" w:rsidTr="00636204">
            <w:tc>
              <w:tcPr>
                <w:tcW w:w="10344" w:type="dxa"/>
                <w:vAlign w:val="center"/>
              </w:tcPr>
              <w:p w14:paraId="52C72DC4" w14:textId="77777777" w:rsidR="00187FEC" w:rsidRDefault="00187FEC" w:rsidP="00574999">
                <w:r>
                  <w:t>Matična številka:</w:t>
                </w:r>
              </w:p>
              <w:p w14:paraId="3E33A9F2" w14:textId="77777777" w:rsidR="00187FEC" w:rsidRDefault="00187FEC" w:rsidP="00574999"/>
            </w:tc>
          </w:tr>
          <w:tr w:rsidR="00187FEC" w14:paraId="397D5563" w14:textId="77777777" w:rsidTr="00636204">
            <w:tc>
              <w:tcPr>
                <w:tcW w:w="10344" w:type="dxa"/>
                <w:vAlign w:val="center"/>
              </w:tcPr>
              <w:p w14:paraId="561749A2" w14:textId="77777777" w:rsidR="00187FEC" w:rsidRDefault="00187FEC" w:rsidP="00574999">
                <w:r>
                  <w:t>Številka transakcijskega računa, naziv banke in SWIFT koda:</w:t>
                </w:r>
              </w:p>
              <w:p w14:paraId="56709E7F" w14:textId="77777777" w:rsidR="00187FEC" w:rsidRDefault="00187FEC" w:rsidP="00574999"/>
            </w:tc>
          </w:tr>
          <w:tr w:rsidR="00187FEC" w14:paraId="2F4507C8" w14:textId="77777777" w:rsidTr="00636204">
            <w:tc>
              <w:tcPr>
                <w:tcW w:w="10344" w:type="dxa"/>
                <w:vAlign w:val="center"/>
              </w:tcPr>
              <w:p w14:paraId="18419C58" w14:textId="77777777" w:rsidR="00187FEC" w:rsidRDefault="00187FEC" w:rsidP="00574999">
                <w:r>
                  <w:t>Kontaktna oseba, funkcija:</w:t>
                </w:r>
              </w:p>
              <w:p w14:paraId="2817AC98" w14:textId="77777777" w:rsidR="00187FEC" w:rsidRDefault="00187FEC" w:rsidP="00574999"/>
            </w:tc>
          </w:tr>
          <w:tr w:rsidR="00187FEC" w14:paraId="3FEE8B4F" w14:textId="77777777" w:rsidTr="00636204">
            <w:tc>
              <w:tcPr>
                <w:tcW w:w="10344" w:type="dxa"/>
                <w:vAlign w:val="center"/>
              </w:tcPr>
              <w:p w14:paraId="06483EDA" w14:textId="77777777" w:rsidR="00187FEC" w:rsidRDefault="00187FEC" w:rsidP="00574999">
                <w:r>
                  <w:t>Telefon:</w:t>
                </w:r>
              </w:p>
              <w:p w14:paraId="1C9FF7B5" w14:textId="77777777" w:rsidR="00187FEC" w:rsidRDefault="00187FEC" w:rsidP="00574999"/>
            </w:tc>
          </w:tr>
          <w:tr w:rsidR="00187FEC" w14:paraId="72F4E2D8" w14:textId="77777777" w:rsidTr="00636204">
            <w:tc>
              <w:tcPr>
                <w:tcW w:w="10344" w:type="dxa"/>
                <w:vAlign w:val="center"/>
              </w:tcPr>
              <w:p w14:paraId="3D632426" w14:textId="77777777" w:rsidR="00187FEC" w:rsidRDefault="00187FEC" w:rsidP="00574999">
                <w:r>
                  <w:t>Telefaks:</w:t>
                </w:r>
              </w:p>
              <w:p w14:paraId="1F6EA677" w14:textId="77777777" w:rsidR="00187FEC" w:rsidRDefault="00187FEC" w:rsidP="00574999"/>
            </w:tc>
          </w:tr>
          <w:tr w:rsidR="00187FEC" w14:paraId="662C95FB" w14:textId="77777777" w:rsidTr="00636204">
            <w:tc>
              <w:tcPr>
                <w:tcW w:w="10344" w:type="dxa"/>
                <w:vAlign w:val="center"/>
              </w:tcPr>
              <w:p w14:paraId="37AF5A7A" w14:textId="77777777" w:rsidR="00187FEC" w:rsidRDefault="00187FEC" w:rsidP="00574999">
                <w:r>
                  <w:t>E-pošta:</w:t>
                </w:r>
              </w:p>
              <w:p w14:paraId="5D2EC446" w14:textId="77777777" w:rsidR="00187FEC" w:rsidRDefault="00187FEC" w:rsidP="00574999"/>
            </w:tc>
          </w:tr>
          <w:tr w:rsidR="00187FEC" w14:paraId="7F59A8F1" w14:textId="77777777" w:rsidTr="00636204">
            <w:tc>
              <w:tcPr>
                <w:tcW w:w="10344" w:type="dxa"/>
                <w:vAlign w:val="center"/>
              </w:tcPr>
              <w:p w14:paraId="5782B53E" w14:textId="77777777" w:rsidR="00187FEC" w:rsidRDefault="00187FEC" w:rsidP="00574999">
                <w:r>
                  <w:t>Pooblaščena oseba ponudnika, funkcija:</w:t>
                </w:r>
              </w:p>
              <w:p w14:paraId="4C6FFD6A" w14:textId="77777777" w:rsidR="00187FEC" w:rsidRDefault="00187FEC" w:rsidP="00574999"/>
            </w:tc>
          </w:tr>
        </w:tbl>
        <w:p w14:paraId="49E4EF81" w14:textId="4E539465" w:rsidR="00187FEC" w:rsidRDefault="00DC02B8" w:rsidP="00187FEC">
          <w:pPr>
            <w:pStyle w:val="Heading2"/>
          </w:pPr>
          <w:r>
            <w:t>Podatki o strokovnjaku - svetovalcu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DC02B8" w14:paraId="0258FCA6" w14:textId="77777777" w:rsidTr="009D29F8">
            <w:tc>
              <w:tcPr>
                <w:tcW w:w="9288" w:type="dxa"/>
                <w:vAlign w:val="center"/>
              </w:tcPr>
              <w:p w14:paraId="039EE8E3" w14:textId="2A5B54AD" w:rsidR="00DC02B8" w:rsidRPr="009D29F8" w:rsidRDefault="00DC02B8" w:rsidP="009D29F8">
                <w:pPr>
                  <w:spacing w:before="240" w:line="276" w:lineRule="auto"/>
                  <w:rPr>
                    <w:rFonts w:cs="Arial"/>
                  </w:rPr>
                </w:pPr>
                <w:r w:rsidRPr="009D29F8">
                  <w:rPr>
                    <w:rFonts w:cs="Arial"/>
                  </w:rPr>
                  <w:t>Ime in priimek:</w:t>
                </w:r>
              </w:p>
            </w:tc>
          </w:tr>
          <w:tr w:rsidR="00DC02B8" w14:paraId="1863D164" w14:textId="77777777" w:rsidTr="009D29F8">
            <w:tc>
              <w:tcPr>
                <w:tcW w:w="9288" w:type="dxa"/>
                <w:vAlign w:val="center"/>
              </w:tcPr>
              <w:p w14:paraId="185F3AEA" w14:textId="4441ACFB" w:rsidR="00DC02B8" w:rsidRPr="009D29F8" w:rsidRDefault="00DC02B8" w:rsidP="009D29F8">
                <w:pPr>
                  <w:spacing w:before="240" w:line="276" w:lineRule="auto"/>
                  <w:rPr>
                    <w:rFonts w:cs="Arial"/>
                  </w:rPr>
                </w:pPr>
                <w:r w:rsidRPr="009D29F8">
                  <w:rPr>
                    <w:rFonts w:cs="Arial"/>
                  </w:rPr>
                  <w:t>Dosežena izobrazba:</w:t>
                </w:r>
              </w:p>
            </w:tc>
          </w:tr>
          <w:tr w:rsidR="00DC02B8" w14:paraId="079FFE3D" w14:textId="77777777" w:rsidTr="009D29F8">
            <w:tc>
              <w:tcPr>
                <w:tcW w:w="9288" w:type="dxa"/>
                <w:vAlign w:val="center"/>
              </w:tcPr>
              <w:p w14:paraId="59615FAB" w14:textId="0E6CC4CB" w:rsidR="00DC02B8" w:rsidRPr="009D29F8" w:rsidRDefault="00DC02B8" w:rsidP="009D29F8">
                <w:pPr>
                  <w:spacing w:before="240" w:line="276" w:lineRule="auto"/>
                  <w:rPr>
                    <w:rFonts w:cs="Arial"/>
                  </w:rPr>
                </w:pPr>
                <w:r w:rsidRPr="009D29F8">
                  <w:rPr>
                    <w:rFonts w:cs="Arial"/>
                  </w:rPr>
                  <w:t>Št. let delovnih izkušenj:</w:t>
                </w:r>
              </w:p>
            </w:tc>
          </w:tr>
          <w:tr w:rsidR="00DC02B8" w14:paraId="38C0AFDA" w14:textId="77777777" w:rsidTr="009D29F8">
            <w:tc>
              <w:tcPr>
                <w:tcW w:w="9288" w:type="dxa"/>
                <w:vAlign w:val="center"/>
              </w:tcPr>
              <w:p w14:paraId="4C6AD02A" w14:textId="676DE27C" w:rsidR="00DC02B8" w:rsidRPr="009D29F8" w:rsidRDefault="00DC02B8" w:rsidP="009D29F8">
                <w:pPr>
                  <w:spacing w:before="240" w:line="276" w:lineRule="auto"/>
                  <w:rPr>
                    <w:rFonts w:cs="Arial"/>
                  </w:rPr>
                </w:pPr>
                <w:r w:rsidRPr="009D29F8">
                  <w:rPr>
                    <w:rFonts w:cs="Arial"/>
                  </w:rPr>
                  <w:t>Dosedanje izkušnje, vezane na energetiko:</w:t>
                </w:r>
              </w:p>
            </w:tc>
          </w:tr>
          <w:tr w:rsidR="00DC02B8" w14:paraId="08295EE6" w14:textId="77777777" w:rsidTr="009D29F8">
            <w:tc>
              <w:tcPr>
                <w:tcW w:w="9288" w:type="dxa"/>
                <w:vAlign w:val="center"/>
              </w:tcPr>
              <w:p w14:paraId="1E3C3E29" w14:textId="34DF02D7" w:rsidR="00DC02B8" w:rsidRPr="009D29F8" w:rsidRDefault="00DC02B8" w:rsidP="009D29F8">
                <w:pPr>
                  <w:spacing w:before="240" w:line="276" w:lineRule="auto"/>
                  <w:rPr>
                    <w:rFonts w:cs="Arial"/>
                  </w:rPr>
                </w:pPr>
                <w:r w:rsidRPr="009D29F8">
                  <w:rPr>
                    <w:rFonts w:cs="Arial"/>
                  </w:rPr>
                  <w:t>Dosedanje</w:t>
                </w:r>
                <w:r w:rsidRPr="009D29F8">
                  <w:rPr>
                    <w:rFonts w:cs="Arial"/>
                  </w:rPr>
                  <w:t xml:space="preserve"> izkušnje, vezane na obvladovanje tveganj:</w:t>
                </w:r>
              </w:p>
            </w:tc>
          </w:tr>
          <w:tr w:rsidR="00DC02B8" w14:paraId="24197CE1" w14:textId="77777777" w:rsidTr="009D29F8">
            <w:tc>
              <w:tcPr>
                <w:tcW w:w="9288" w:type="dxa"/>
                <w:vAlign w:val="center"/>
              </w:tcPr>
              <w:p w14:paraId="10C9ADB4" w14:textId="19EA3267" w:rsidR="00DC02B8" w:rsidRPr="009D29F8" w:rsidRDefault="00DC02B8" w:rsidP="009D29F8">
                <w:pPr>
                  <w:spacing w:before="240" w:line="276" w:lineRule="auto"/>
                  <w:rPr>
                    <w:rFonts w:cs="Arial"/>
                  </w:rPr>
                </w:pPr>
                <w:r w:rsidRPr="009D29F8">
                  <w:rPr>
                    <w:rFonts w:eastAsia="Calibri" w:cs="Arial"/>
                  </w:rPr>
                  <w:t>D</w:t>
                </w:r>
                <w:r w:rsidRPr="009D29F8">
                  <w:rPr>
                    <w:rFonts w:eastAsia="Calibri" w:cs="Arial"/>
                  </w:rPr>
                  <w:t>ruge ustrezne strokovne kvalifikacije, pridobljeni strokovni certifikati, dodatne veščine in znanja</w:t>
                </w:r>
                <w:r w:rsidRPr="009D29F8">
                  <w:rPr>
                    <w:rFonts w:eastAsia="Calibri" w:cs="Arial"/>
                  </w:rPr>
                  <w:t>:</w:t>
                </w:r>
              </w:p>
            </w:tc>
          </w:tr>
        </w:tbl>
        <w:p w14:paraId="22A1343B" w14:textId="77777777" w:rsidR="00DC02B8" w:rsidRDefault="00DC02B8" w:rsidP="00187FEC"/>
        <w:p w14:paraId="6EC50812" w14:textId="07412FB2" w:rsidR="00187FEC" w:rsidRPr="00954A56" w:rsidRDefault="00187FEC" w:rsidP="00187FEC">
          <w:r w:rsidRPr="004A6FD2">
            <w:t>Ponudbo za izvedbo predmeta naročila dajemo v skladu s priložen</w:t>
          </w:r>
          <w:r>
            <w:t xml:space="preserve">imi razpisnimi pogoji naročnika. </w:t>
          </w:r>
        </w:p>
      </w:sdtContent>
    </w:sdt>
    <w:p w14:paraId="17D37D13" w14:textId="77777777" w:rsidR="00187FEC" w:rsidRPr="00954A56" w:rsidRDefault="00187FEC" w:rsidP="167D2780">
      <w:pPr>
        <w:pStyle w:val="Heading2"/>
      </w:pPr>
      <w:bookmarkStart w:id="4" w:name="_Toc308419586"/>
      <w:r w:rsidRPr="00954A56">
        <w:t>Veljavnost ponudbe</w:t>
      </w:r>
      <w:bookmarkEnd w:id="4"/>
    </w:p>
    <w:p w14:paraId="2771EFFC" w14:textId="3B6811D1" w:rsidR="00187FEC" w:rsidRDefault="00187FEC" w:rsidP="167D2780">
      <w:r w:rsidRPr="00954A56">
        <w:t xml:space="preserve">Naša ponudba ostaja v veljavi do </w:t>
      </w:r>
      <w:r w:rsidR="00DC02B8">
        <w:t>31. 7. 2021.</w:t>
      </w:r>
    </w:p>
    <w:p w14:paraId="59106538" w14:textId="77777777" w:rsidR="00187FEC" w:rsidRDefault="00187FEC" w:rsidP="167D2780">
      <w:pPr>
        <w:pStyle w:val="Heading2"/>
      </w:pPr>
      <w:bookmarkStart w:id="5" w:name="_Toc308419587"/>
      <w:r>
        <w:lastRenderedPageBreak/>
        <w:t>Cena</w:t>
      </w:r>
      <w:bookmarkEnd w:id="5"/>
    </w:p>
    <w:tbl>
      <w:tblPr>
        <w:tblStyle w:val="TableGrid"/>
        <w:tblW w:w="9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6"/>
        <w:gridCol w:w="1429"/>
      </w:tblGrid>
      <w:tr w:rsidR="009D29F8" w:rsidRPr="00553554" w14:paraId="5FD1671C" w14:textId="77777777" w:rsidTr="009D29F8">
        <w:tc>
          <w:tcPr>
            <w:tcW w:w="4395" w:type="dxa"/>
            <w:vAlign w:val="center"/>
          </w:tcPr>
          <w:p w14:paraId="00973FE6" w14:textId="77777777" w:rsidR="009D29F8" w:rsidRPr="00B72E54" w:rsidRDefault="009D29F8" w:rsidP="167D2780">
            <w:pPr>
              <w:spacing w:after="200" w:line="276" w:lineRule="auto"/>
              <w:rPr>
                <w:rFonts w:cs="Arial"/>
                <w:b/>
              </w:rPr>
            </w:pPr>
            <w:r w:rsidRPr="00B72E54">
              <w:rPr>
                <w:rFonts w:cs="Arial"/>
                <w:b/>
              </w:rPr>
              <w:t>Opis</w:t>
            </w:r>
          </w:p>
        </w:tc>
        <w:tc>
          <w:tcPr>
            <w:tcW w:w="1701" w:type="dxa"/>
            <w:vAlign w:val="center"/>
          </w:tcPr>
          <w:p w14:paraId="457B1752" w14:textId="62CA0D12" w:rsidR="009D29F8" w:rsidRPr="00B72E54" w:rsidRDefault="009D29F8" w:rsidP="009D29F8">
            <w:pPr>
              <w:spacing w:after="20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Količina</w:t>
            </w:r>
          </w:p>
        </w:tc>
        <w:tc>
          <w:tcPr>
            <w:tcW w:w="1556" w:type="dxa"/>
            <w:vAlign w:val="center"/>
          </w:tcPr>
          <w:p w14:paraId="791E89E6" w14:textId="4F40D526" w:rsidR="009D29F8" w:rsidRPr="00B72E54" w:rsidRDefault="009D29F8" w:rsidP="00DC02B8">
            <w:pPr>
              <w:jc w:val="right"/>
              <w:rPr>
                <w:rFonts w:cs="Arial"/>
                <w:b/>
              </w:rPr>
            </w:pPr>
            <w:r w:rsidRPr="00B72E54">
              <w:rPr>
                <w:rFonts w:cs="Arial"/>
                <w:b/>
              </w:rPr>
              <w:t xml:space="preserve">Cena na </w:t>
            </w:r>
            <w:r>
              <w:rPr>
                <w:rFonts w:cs="Arial"/>
                <w:b/>
              </w:rPr>
              <w:t>mesec</w:t>
            </w:r>
            <w:r w:rsidRPr="00B72E54">
              <w:rPr>
                <w:rFonts w:cs="Arial"/>
                <w:b/>
              </w:rPr>
              <w:t xml:space="preserve"> brez DDV</w:t>
            </w:r>
          </w:p>
        </w:tc>
        <w:tc>
          <w:tcPr>
            <w:tcW w:w="1429" w:type="dxa"/>
            <w:vAlign w:val="center"/>
          </w:tcPr>
          <w:p w14:paraId="46E1CF10" w14:textId="55B59DA0" w:rsidR="009D29F8" w:rsidRPr="00B72E54" w:rsidRDefault="009D29F8" w:rsidP="00DC02B8">
            <w:pPr>
              <w:jc w:val="right"/>
              <w:rPr>
                <w:rFonts w:cs="Arial"/>
                <w:b/>
              </w:rPr>
            </w:pPr>
            <w:r w:rsidRPr="00B72E54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z</w:t>
            </w:r>
            <w:r w:rsidRPr="00B72E54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7</w:t>
            </w:r>
            <w:r w:rsidRPr="00B72E54">
              <w:rPr>
                <w:rFonts w:cs="Arial"/>
                <w:b/>
              </w:rPr>
              <w:t xml:space="preserve"> mesecev brez DDV</w:t>
            </w:r>
          </w:p>
        </w:tc>
      </w:tr>
      <w:tr w:rsidR="009D29F8" w:rsidRPr="00553554" w14:paraId="17B9E7E9" w14:textId="77777777" w:rsidTr="009D29F8">
        <w:tc>
          <w:tcPr>
            <w:tcW w:w="4395" w:type="dxa"/>
            <w:vAlign w:val="center"/>
          </w:tcPr>
          <w:p w14:paraId="7F6D9641" w14:textId="25CBDAC9" w:rsidR="009D29F8" w:rsidRDefault="009D29F8" w:rsidP="0084125C">
            <w:pPr>
              <w:rPr>
                <w:rFonts w:cs="Arial"/>
              </w:rPr>
            </w:pPr>
            <w:r>
              <w:rPr>
                <w:rFonts w:cs="Arial"/>
              </w:rPr>
              <w:t>Ponudbena cena za strokovno pomoč glede na potrebe naročnika, od tega do 8 ur na teden na sedežu naročnika</w:t>
            </w:r>
          </w:p>
        </w:tc>
        <w:tc>
          <w:tcPr>
            <w:tcW w:w="1701" w:type="dxa"/>
            <w:vAlign w:val="center"/>
          </w:tcPr>
          <w:p w14:paraId="2A2A29D6" w14:textId="27C59AA2" w:rsidR="009D29F8" w:rsidRPr="00553554" w:rsidRDefault="009D29F8" w:rsidP="00B72E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mesecev</w:t>
            </w:r>
          </w:p>
        </w:tc>
        <w:tc>
          <w:tcPr>
            <w:tcW w:w="1556" w:type="dxa"/>
            <w:vAlign w:val="center"/>
          </w:tcPr>
          <w:p w14:paraId="0F148442" w14:textId="77777777" w:rsidR="009D29F8" w:rsidRPr="00553554" w:rsidRDefault="009D29F8" w:rsidP="00B72E54">
            <w:pPr>
              <w:jc w:val="right"/>
              <w:rPr>
                <w:rFonts w:cs="Arial"/>
              </w:rPr>
            </w:pPr>
          </w:p>
        </w:tc>
        <w:tc>
          <w:tcPr>
            <w:tcW w:w="1429" w:type="dxa"/>
            <w:vAlign w:val="center"/>
          </w:tcPr>
          <w:p w14:paraId="73156B15" w14:textId="77777777" w:rsidR="009D29F8" w:rsidRDefault="009D29F8" w:rsidP="00B72E54">
            <w:pPr>
              <w:jc w:val="right"/>
              <w:rPr>
                <w:rFonts w:cs="Arial"/>
              </w:rPr>
            </w:pPr>
          </w:p>
        </w:tc>
      </w:tr>
      <w:tr w:rsidR="006F4503" w:rsidRPr="00553554" w14:paraId="062C434A" w14:textId="77777777" w:rsidTr="009D29F8">
        <w:tc>
          <w:tcPr>
            <w:tcW w:w="4395" w:type="dxa"/>
            <w:vAlign w:val="center"/>
          </w:tcPr>
          <w:p w14:paraId="088D826C" w14:textId="77777777" w:rsidR="006F4503" w:rsidRDefault="006F4503" w:rsidP="0084125C">
            <w:pPr>
              <w:rPr>
                <w:rFonts w:cs="Arial"/>
              </w:rPr>
            </w:pPr>
            <w:bookmarkStart w:id="6" w:name="_GoBack"/>
            <w:bookmarkEnd w:id="6"/>
          </w:p>
        </w:tc>
        <w:tc>
          <w:tcPr>
            <w:tcW w:w="1701" w:type="dxa"/>
            <w:vAlign w:val="center"/>
          </w:tcPr>
          <w:p w14:paraId="37D125A1" w14:textId="77777777" w:rsidR="006F4503" w:rsidRDefault="006F4503" w:rsidP="00B72E54">
            <w:pPr>
              <w:jc w:val="center"/>
              <w:rPr>
                <w:rFonts w:cs="Arial"/>
              </w:rPr>
            </w:pPr>
          </w:p>
        </w:tc>
        <w:tc>
          <w:tcPr>
            <w:tcW w:w="1556" w:type="dxa"/>
            <w:vAlign w:val="center"/>
          </w:tcPr>
          <w:p w14:paraId="6D9D5466" w14:textId="151C1EEC" w:rsidR="006F4503" w:rsidRPr="006F4503" w:rsidRDefault="006F4503" w:rsidP="00B72E54">
            <w:pPr>
              <w:jc w:val="right"/>
              <w:rPr>
                <w:rFonts w:cs="Arial"/>
                <w:b/>
              </w:rPr>
            </w:pPr>
            <w:r w:rsidRPr="006F4503">
              <w:rPr>
                <w:rFonts w:cs="Arial"/>
                <w:b/>
              </w:rPr>
              <w:t>Skupaj brez DDV</w:t>
            </w:r>
          </w:p>
        </w:tc>
        <w:tc>
          <w:tcPr>
            <w:tcW w:w="1429" w:type="dxa"/>
            <w:vAlign w:val="center"/>
          </w:tcPr>
          <w:p w14:paraId="47BBAEC3" w14:textId="77777777" w:rsidR="006F4503" w:rsidRPr="006F4503" w:rsidRDefault="006F4503" w:rsidP="00B72E54">
            <w:pPr>
              <w:jc w:val="right"/>
              <w:rPr>
                <w:rFonts w:cs="Arial"/>
                <w:b/>
              </w:rPr>
            </w:pPr>
          </w:p>
        </w:tc>
      </w:tr>
      <w:tr w:rsidR="006F4503" w:rsidRPr="00553554" w14:paraId="0A8E6237" w14:textId="77777777" w:rsidTr="009D29F8">
        <w:tc>
          <w:tcPr>
            <w:tcW w:w="4395" w:type="dxa"/>
            <w:vAlign w:val="center"/>
          </w:tcPr>
          <w:p w14:paraId="3F857E97" w14:textId="77777777" w:rsidR="006F4503" w:rsidRDefault="006F4503" w:rsidP="0084125C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F563035" w14:textId="77777777" w:rsidR="006F4503" w:rsidRDefault="006F4503" w:rsidP="00B72E54">
            <w:pPr>
              <w:jc w:val="center"/>
              <w:rPr>
                <w:rFonts w:cs="Arial"/>
              </w:rPr>
            </w:pPr>
          </w:p>
        </w:tc>
        <w:tc>
          <w:tcPr>
            <w:tcW w:w="1556" w:type="dxa"/>
            <w:vAlign w:val="center"/>
          </w:tcPr>
          <w:p w14:paraId="28845ACA" w14:textId="044BFA66" w:rsidR="006F4503" w:rsidRPr="006F4503" w:rsidRDefault="006F4503" w:rsidP="00B72E54">
            <w:pPr>
              <w:jc w:val="right"/>
              <w:rPr>
                <w:rFonts w:cs="Arial"/>
                <w:b/>
              </w:rPr>
            </w:pPr>
            <w:r w:rsidRPr="006F4503">
              <w:rPr>
                <w:rFonts w:cs="Arial"/>
                <w:b/>
              </w:rPr>
              <w:t>Znesek DDV</w:t>
            </w:r>
          </w:p>
        </w:tc>
        <w:tc>
          <w:tcPr>
            <w:tcW w:w="1429" w:type="dxa"/>
            <w:vAlign w:val="center"/>
          </w:tcPr>
          <w:p w14:paraId="789BC2D5" w14:textId="77777777" w:rsidR="006F4503" w:rsidRPr="006F4503" w:rsidRDefault="006F4503" w:rsidP="00B72E54">
            <w:pPr>
              <w:jc w:val="right"/>
              <w:rPr>
                <w:rFonts w:cs="Arial"/>
                <w:b/>
              </w:rPr>
            </w:pPr>
          </w:p>
        </w:tc>
      </w:tr>
      <w:tr w:rsidR="006F4503" w:rsidRPr="00553554" w14:paraId="7F3440A1" w14:textId="77777777" w:rsidTr="009D29F8">
        <w:tc>
          <w:tcPr>
            <w:tcW w:w="4395" w:type="dxa"/>
            <w:vAlign w:val="center"/>
          </w:tcPr>
          <w:p w14:paraId="695757E4" w14:textId="77777777" w:rsidR="006F4503" w:rsidRDefault="006F4503" w:rsidP="0084125C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6D3C2A8" w14:textId="77777777" w:rsidR="006F4503" w:rsidRDefault="006F4503" w:rsidP="00B72E54">
            <w:pPr>
              <w:jc w:val="center"/>
              <w:rPr>
                <w:rFonts w:cs="Arial"/>
              </w:rPr>
            </w:pPr>
          </w:p>
        </w:tc>
        <w:tc>
          <w:tcPr>
            <w:tcW w:w="1556" w:type="dxa"/>
            <w:vAlign w:val="center"/>
          </w:tcPr>
          <w:p w14:paraId="14DF9867" w14:textId="2495DBA6" w:rsidR="006F4503" w:rsidRPr="006F4503" w:rsidRDefault="006F4503" w:rsidP="00B72E54">
            <w:pPr>
              <w:jc w:val="right"/>
              <w:rPr>
                <w:rFonts w:cs="Arial"/>
                <w:b/>
              </w:rPr>
            </w:pPr>
            <w:r w:rsidRPr="006F4503">
              <w:rPr>
                <w:rFonts w:cs="Arial"/>
                <w:b/>
              </w:rPr>
              <w:t>SKUPAJ Z DDV</w:t>
            </w:r>
          </w:p>
        </w:tc>
        <w:tc>
          <w:tcPr>
            <w:tcW w:w="1429" w:type="dxa"/>
            <w:vAlign w:val="center"/>
          </w:tcPr>
          <w:p w14:paraId="60E65413" w14:textId="77777777" w:rsidR="006F4503" w:rsidRPr="006F4503" w:rsidRDefault="006F4503" w:rsidP="00B72E54">
            <w:pPr>
              <w:jc w:val="right"/>
              <w:rPr>
                <w:rFonts w:cs="Arial"/>
                <w:b/>
              </w:rPr>
            </w:pPr>
          </w:p>
        </w:tc>
      </w:tr>
    </w:tbl>
    <w:p w14:paraId="68A66A33" w14:textId="77777777" w:rsidR="006F4503" w:rsidRDefault="006F4503" w:rsidP="167D2780">
      <w:pPr>
        <w:rPr>
          <w:rFonts w:cs="Arial"/>
        </w:rPr>
      </w:pPr>
    </w:p>
    <w:p w14:paraId="35682F2D" w14:textId="51ACAE45" w:rsidR="00DC02B8" w:rsidRDefault="00187FEC" w:rsidP="167D2780">
      <w:pPr>
        <w:rPr>
          <w:rFonts w:cs="Arial"/>
        </w:rPr>
      </w:pPr>
      <w:r>
        <w:rPr>
          <w:rFonts w:cs="Arial"/>
        </w:rPr>
        <w:t>Ponudbena cena</w:t>
      </w:r>
      <w:r w:rsidR="00DC02B8">
        <w:rPr>
          <w:rFonts w:cs="Arial"/>
        </w:rPr>
        <w:t xml:space="preserve"> je fiksna na mesečni ravni in vključuje:</w:t>
      </w:r>
    </w:p>
    <w:p w14:paraId="418032E4" w14:textId="1236D8E8" w:rsidR="00DC02B8" w:rsidRPr="009D29F8" w:rsidRDefault="00DC02B8" w:rsidP="009D29F8">
      <w:pPr>
        <w:pStyle w:val="ListParagraph"/>
        <w:numPr>
          <w:ilvl w:val="0"/>
          <w:numId w:val="6"/>
        </w:numPr>
        <w:rPr>
          <w:rFonts w:cs="Arial"/>
        </w:rPr>
      </w:pPr>
      <w:r w:rsidRPr="009D29F8">
        <w:rPr>
          <w:rFonts w:cs="Arial"/>
        </w:rPr>
        <w:t>vse materialne stroške, povezane z delom svetovalca,</w:t>
      </w:r>
    </w:p>
    <w:p w14:paraId="727700A0" w14:textId="37E23C63" w:rsidR="00DC02B8" w:rsidRPr="009D29F8" w:rsidRDefault="00DC02B8" w:rsidP="009D29F8">
      <w:pPr>
        <w:pStyle w:val="ListParagraph"/>
        <w:numPr>
          <w:ilvl w:val="0"/>
          <w:numId w:val="6"/>
        </w:numPr>
        <w:rPr>
          <w:rFonts w:cs="Arial"/>
        </w:rPr>
      </w:pPr>
      <w:r w:rsidRPr="009D29F8">
        <w:rPr>
          <w:rFonts w:cs="Arial"/>
        </w:rPr>
        <w:t>vse stroške, povezane s prihodom in odhodom svetovalca na sedež naročnika,</w:t>
      </w:r>
    </w:p>
    <w:p w14:paraId="7925CA37" w14:textId="5923C0E0" w:rsidR="00DC02B8" w:rsidRPr="009D29F8" w:rsidRDefault="00DC02B8" w:rsidP="009D29F8">
      <w:pPr>
        <w:pStyle w:val="ListParagraph"/>
        <w:numPr>
          <w:ilvl w:val="0"/>
          <w:numId w:val="6"/>
        </w:numPr>
        <w:rPr>
          <w:rFonts w:cs="Arial"/>
        </w:rPr>
      </w:pPr>
      <w:r w:rsidRPr="009D29F8">
        <w:rPr>
          <w:rFonts w:cs="Arial"/>
        </w:rPr>
        <w:t>udeležbo na sejah Naložbenega odbora ter Nadzornega sveta družbe, če bo to potrebno,</w:t>
      </w:r>
    </w:p>
    <w:p w14:paraId="5426DBED" w14:textId="2ABA96F8" w:rsidR="00DC02B8" w:rsidRPr="009D29F8" w:rsidRDefault="00DC02B8" w:rsidP="009D29F8">
      <w:pPr>
        <w:pStyle w:val="ListParagraph"/>
        <w:numPr>
          <w:ilvl w:val="0"/>
          <w:numId w:val="6"/>
        </w:numPr>
        <w:rPr>
          <w:rFonts w:cs="Arial"/>
        </w:rPr>
      </w:pPr>
      <w:r w:rsidRPr="009D29F8">
        <w:rPr>
          <w:rFonts w:cs="Arial"/>
        </w:rPr>
        <w:t>strokovno pomoč naročniku po telefonu vsak dan med 08:00 in 12:00 uro.</w:t>
      </w:r>
    </w:p>
    <w:p w14:paraId="658BC5D3" w14:textId="7D98D229" w:rsidR="0073245C" w:rsidRDefault="0073245C" w:rsidP="0073245C">
      <w:pPr>
        <w:keepNext/>
        <w:keepLines/>
        <w:numPr>
          <w:ilvl w:val="1"/>
          <w:numId w:val="1"/>
        </w:numPr>
        <w:spacing w:before="200" w:after="0"/>
        <w:outlineLvl w:val="1"/>
        <w:rPr>
          <w:rFonts w:eastAsiaTheme="majorEastAsia" w:cstheme="majorBidi"/>
          <w:b/>
          <w:bCs/>
          <w:color w:val="060D38"/>
          <w:sz w:val="26"/>
          <w:szCs w:val="26"/>
        </w:rPr>
      </w:pPr>
      <w:r>
        <w:rPr>
          <w:rFonts w:eastAsiaTheme="majorEastAsia" w:cstheme="majorBidi"/>
          <w:b/>
          <w:bCs/>
          <w:color w:val="060D38"/>
          <w:sz w:val="26"/>
          <w:szCs w:val="26"/>
        </w:rPr>
        <w:t>Merila</w:t>
      </w:r>
    </w:p>
    <w:p w14:paraId="3E311FAC" w14:textId="13A31A6D" w:rsidR="0073245C" w:rsidRDefault="00DC02B8" w:rsidP="0073245C">
      <w:r>
        <w:t>Naročnik bo izbral ponudbo na podlagi merila najnižja cena (brez DDV).</w:t>
      </w:r>
      <w:r w:rsidR="0073245C">
        <w:t xml:space="preserve"> </w:t>
      </w:r>
    </w:p>
    <w:p w14:paraId="1678699C" w14:textId="77777777" w:rsidR="00187FEC" w:rsidRDefault="00187FEC" w:rsidP="167D2780"/>
    <w:p w14:paraId="24783E65" w14:textId="77777777" w:rsidR="00187FEC" w:rsidRPr="00E5482E" w:rsidRDefault="00187FEC" w:rsidP="167D2780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33FE6F6D" w14:textId="77777777" w:rsidR="00187FEC" w:rsidRDefault="00187FEC" w:rsidP="167D2780">
      <w:pPr>
        <w:rPr>
          <w:rFonts w:cs="Arial"/>
        </w:rPr>
      </w:pPr>
    </w:p>
    <w:p w14:paraId="43056E0E" w14:textId="77777777" w:rsidR="00187FEC" w:rsidRPr="00E5482E" w:rsidRDefault="00187FEC" w:rsidP="167D2780">
      <w:pPr>
        <w:rPr>
          <w:rFonts w:cs="Arial"/>
        </w:rPr>
      </w:pPr>
      <w:r>
        <w:rPr>
          <w:rFonts w:cs="Arial"/>
        </w:rPr>
        <w:t xml:space="preserve">Ponudnik: </w:t>
      </w:r>
    </w:p>
    <w:p w14:paraId="425BF789" w14:textId="77777777" w:rsidR="00187FEC" w:rsidRPr="00E5482E" w:rsidRDefault="00187FEC" w:rsidP="167D2780">
      <w:pPr>
        <w:rPr>
          <w:rFonts w:cs="Arial"/>
        </w:rPr>
      </w:pPr>
      <w:r w:rsidRPr="00E5482E">
        <w:rPr>
          <w:rFonts w:cs="Arial"/>
        </w:rPr>
        <w:tab/>
      </w:r>
      <w:r w:rsidRPr="00E5482E">
        <w:rPr>
          <w:rFonts w:cs="Arial"/>
        </w:rPr>
        <w:tab/>
      </w:r>
      <w:r w:rsidRPr="00E5482E">
        <w:rPr>
          <w:rFonts w:cs="Arial"/>
        </w:rPr>
        <w:tab/>
      </w:r>
      <w:r w:rsidRPr="00E5482E">
        <w:rPr>
          <w:rFonts w:cs="Arial"/>
        </w:rPr>
        <w:tab/>
      </w:r>
      <w:r w:rsidRPr="00E5482E">
        <w:rPr>
          <w:rFonts w:cs="Arial"/>
        </w:rPr>
        <w:tab/>
      </w:r>
      <w:r w:rsidRPr="00E5482E">
        <w:rPr>
          <w:rFonts w:cs="Arial"/>
        </w:rPr>
        <w:tab/>
      </w:r>
      <w:r w:rsidRPr="00E5482E">
        <w:rPr>
          <w:rFonts w:cs="Arial"/>
        </w:rPr>
        <w:tab/>
      </w:r>
      <w:r w:rsidRPr="00E5482E">
        <w:rPr>
          <w:rFonts w:cs="Arial"/>
        </w:rPr>
        <w:tab/>
      </w:r>
    </w:p>
    <w:p w14:paraId="5D34248D" w14:textId="77777777" w:rsidR="00187FEC" w:rsidRPr="00E5482E" w:rsidRDefault="00187FEC" w:rsidP="167D2780">
      <w:pPr>
        <w:jc w:val="left"/>
        <w:rPr>
          <w:rFonts w:cs="Arial"/>
        </w:rPr>
      </w:pPr>
      <w:r w:rsidRPr="00E5482E">
        <w:rPr>
          <w:rFonts w:cs="Arial"/>
        </w:rPr>
        <w:t>_______________________</w:t>
      </w:r>
    </w:p>
    <w:p w14:paraId="346B10A3" w14:textId="77777777" w:rsidR="00187FEC" w:rsidRPr="00E5482E" w:rsidRDefault="00187FEC" w:rsidP="167D2780">
      <w:pPr>
        <w:jc w:val="left"/>
        <w:rPr>
          <w:rFonts w:cs="Arial"/>
        </w:rPr>
      </w:pPr>
      <w:r w:rsidRPr="00E5482E">
        <w:rPr>
          <w:rFonts w:cs="Arial"/>
        </w:rPr>
        <w:t>(podpis)</w:t>
      </w:r>
    </w:p>
    <w:p w14:paraId="0A6A07C6" w14:textId="77777777" w:rsidR="00187FEC" w:rsidRDefault="00187FEC" w:rsidP="167D2780"/>
    <w:p w14:paraId="20B8E024" w14:textId="26519425" w:rsidR="00187FEC" w:rsidRDefault="00DC02B8" w:rsidP="167D2780">
      <w:r>
        <w:t>Obvezne priloge k tej ponudbi:</w:t>
      </w:r>
    </w:p>
    <w:p w14:paraId="195834A9" w14:textId="13025C50" w:rsidR="00DC02B8" w:rsidRPr="00DC02B8" w:rsidRDefault="00DC02B8" w:rsidP="00DC02B8">
      <w:pPr>
        <w:numPr>
          <w:ilvl w:val="0"/>
          <w:numId w:val="4"/>
        </w:numPr>
        <w:spacing w:after="0"/>
        <w:rPr>
          <w:rFonts w:eastAsia="Calibri" w:cs="Arial"/>
        </w:rPr>
      </w:pPr>
      <w:r w:rsidRPr="00DC02B8">
        <w:rPr>
          <w:rFonts w:eastAsia="Calibri" w:cs="Arial"/>
        </w:rPr>
        <w:t>dokument, iz katerega je razviden odnos med svetovalcem in ponudnikom (kot npr. pogodba o zaposlitvi, pogodba o poslovnem sodelovanju ipd</w:t>
      </w:r>
      <w:r w:rsidR="00D00551">
        <w:rPr>
          <w:rFonts w:eastAsia="Calibri" w:cs="Arial"/>
        </w:rPr>
        <w:t>.</w:t>
      </w:r>
      <w:r w:rsidRPr="00DC02B8">
        <w:rPr>
          <w:rFonts w:eastAsia="Calibri" w:cs="Arial"/>
        </w:rPr>
        <w:t>);</w:t>
      </w:r>
    </w:p>
    <w:p w14:paraId="67E8EC5E" w14:textId="400B42B1" w:rsidR="00DC02B8" w:rsidRPr="00DC02B8" w:rsidRDefault="00DC02B8" w:rsidP="00DC02B8">
      <w:pPr>
        <w:numPr>
          <w:ilvl w:val="0"/>
          <w:numId w:val="4"/>
        </w:numPr>
        <w:spacing w:after="0"/>
        <w:rPr>
          <w:rFonts w:eastAsia="Calibri" w:cs="Arial"/>
        </w:rPr>
      </w:pPr>
      <w:r w:rsidRPr="00DC02B8">
        <w:rPr>
          <w:rFonts w:eastAsia="Calibri" w:cs="Arial"/>
        </w:rPr>
        <w:t>izjava ponudnika, da svetovalec, ki bo v imenu ponudnika opravljal vse storitve, izpolnjuje vse pogoje, kot jih določa to povabilo</w:t>
      </w:r>
      <w:r w:rsidR="00D00551">
        <w:rPr>
          <w:rFonts w:eastAsia="Calibri" w:cs="Arial"/>
        </w:rPr>
        <w:t xml:space="preserve"> (lastna izjava)</w:t>
      </w:r>
      <w:r w:rsidRPr="00DC02B8">
        <w:rPr>
          <w:rFonts w:eastAsia="Calibri" w:cs="Arial"/>
        </w:rPr>
        <w:t>;</w:t>
      </w:r>
    </w:p>
    <w:p w14:paraId="3B8CD7F9" w14:textId="5298469F" w:rsidR="00D00551" w:rsidRPr="00D00551" w:rsidRDefault="00DC02B8" w:rsidP="00D00551">
      <w:pPr>
        <w:numPr>
          <w:ilvl w:val="0"/>
          <w:numId w:val="4"/>
        </w:numPr>
        <w:spacing w:after="0"/>
        <w:rPr>
          <w:rFonts w:eastAsia="Calibri" w:cs="Arial"/>
        </w:rPr>
      </w:pPr>
      <w:r w:rsidRPr="00DC02B8">
        <w:rPr>
          <w:rFonts w:eastAsia="Calibri" w:cs="Arial"/>
        </w:rPr>
        <w:t>izjava ponudnika, da v času veljavnosti tega javnega naročila ne bo spreminjal svetovalca brez soglasja naročnika</w:t>
      </w:r>
      <w:r w:rsidR="00D00551">
        <w:rPr>
          <w:rFonts w:eastAsia="Calibri" w:cs="Arial"/>
        </w:rPr>
        <w:t xml:space="preserve"> (lastna izjava);</w:t>
      </w:r>
    </w:p>
    <w:p w14:paraId="15FCDEC8" w14:textId="77777777" w:rsidR="00DC02B8" w:rsidRPr="00DC02B8" w:rsidRDefault="00DC02B8" w:rsidP="00DC02B8">
      <w:pPr>
        <w:numPr>
          <w:ilvl w:val="0"/>
          <w:numId w:val="4"/>
        </w:numPr>
        <w:spacing w:after="0"/>
        <w:rPr>
          <w:rFonts w:eastAsia="Calibri" w:cs="Arial"/>
        </w:rPr>
      </w:pPr>
      <w:r w:rsidRPr="00DC02B8">
        <w:rPr>
          <w:rFonts w:eastAsia="Calibri" w:cs="Arial"/>
        </w:rPr>
        <w:t>izjava ponudnika, da bo v času veljavnosti tega javnega naročila spremenil svetovalca, v kolikor naročnik s storitvami svetovalca ne bo zadovoljen;</w:t>
      </w:r>
    </w:p>
    <w:p w14:paraId="20FB4E17" w14:textId="77777777" w:rsidR="00DC02B8" w:rsidRPr="00DC02B8" w:rsidRDefault="00DC02B8" w:rsidP="00DC02B8">
      <w:pPr>
        <w:numPr>
          <w:ilvl w:val="0"/>
          <w:numId w:val="4"/>
        </w:numPr>
        <w:spacing w:after="0"/>
        <w:rPr>
          <w:rFonts w:eastAsia="Calibri" w:cs="Arial"/>
        </w:rPr>
      </w:pPr>
      <w:r w:rsidRPr="00DC02B8">
        <w:rPr>
          <w:rFonts w:eastAsia="Calibri" w:cs="Arial"/>
        </w:rPr>
        <w:t>življenjepis osebe – svetovalca, ki bo za potrebe naročnika opravljal vse storitve z ustreznimi dokazili o strokovni usposobljenosti;</w:t>
      </w:r>
    </w:p>
    <w:p w14:paraId="63EF7B01" w14:textId="10613D6F" w:rsidR="00DC02B8" w:rsidRPr="00DC02B8" w:rsidRDefault="00DC02B8" w:rsidP="00DC02B8">
      <w:pPr>
        <w:numPr>
          <w:ilvl w:val="0"/>
          <w:numId w:val="4"/>
        </w:numPr>
        <w:spacing w:after="0"/>
        <w:rPr>
          <w:rFonts w:eastAsia="Calibri" w:cs="Arial"/>
        </w:rPr>
      </w:pPr>
      <w:r w:rsidRPr="00DC02B8">
        <w:rPr>
          <w:rFonts w:eastAsia="Calibri" w:cs="Arial"/>
        </w:rPr>
        <w:lastRenderedPageBreak/>
        <w:t>izjavo o lastniški strukturi ponudnika, kot jo določa šesti odstavek 14. člena Zakona o integriteti in preprečevanju korupcije</w:t>
      </w:r>
      <w:r w:rsidR="00D00551">
        <w:rPr>
          <w:rFonts w:eastAsia="Calibri" w:cs="Arial"/>
        </w:rPr>
        <w:t xml:space="preserve"> (v prilogi ponudbenega predračuna</w:t>
      </w:r>
      <w:r w:rsidR="00AB1D25">
        <w:rPr>
          <w:rFonts w:eastAsia="Calibri" w:cs="Arial"/>
        </w:rPr>
        <w:t>, v kolikor je ponudnik fizična oseba, izjave ni potrebno izpolnjevati</w:t>
      </w:r>
      <w:r w:rsidR="00D00551">
        <w:rPr>
          <w:rFonts w:eastAsia="Calibri" w:cs="Arial"/>
        </w:rPr>
        <w:t>)</w:t>
      </w:r>
      <w:r>
        <w:rPr>
          <w:rFonts w:eastAsia="Calibri" w:cs="Arial"/>
        </w:rPr>
        <w:t>;</w:t>
      </w:r>
    </w:p>
    <w:p w14:paraId="754ECD78" w14:textId="792F0966" w:rsidR="00DC02B8" w:rsidRPr="00DC02B8" w:rsidRDefault="00DC02B8" w:rsidP="00DC02B8">
      <w:pPr>
        <w:numPr>
          <w:ilvl w:val="0"/>
          <w:numId w:val="4"/>
        </w:numPr>
        <w:spacing w:after="0"/>
        <w:rPr>
          <w:rFonts w:eastAsia="Calibri" w:cs="Arial"/>
        </w:rPr>
      </w:pPr>
      <w:r w:rsidRPr="00DC02B8">
        <w:rPr>
          <w:rFonts w:eastAsia="Calibri" w:cs="Arial"/>
        </w:rPr>
        <w:t xml:space="preserve">seznam vsaj treh referenčnih poslov s področja </w:t>
      </w:r>
      <w:proofErr w:type="spellStart"/>
      <w:r w:rsidRPr="00DC02B8">
        <w:rPr>
          <w:rFonts w:eastAsia="Calibri" w:cs="Arial"/>
        </w:rPr>
        <w:t>naložbenja</w:t>
      </w:r>
      <w:proofErr w:type="spellEnd"/>
      <w:r w:rsidRPr="00DC02B8">
        <w:rPr>
          <w:rFonts w:eastAsia="Calibri" w:cs="Arial"/>
        </w:rPr>
        <w:t xml:space="preserve"> ali upravljanja s sredstvi. Referenčni posli se lahko nanašajo na ponudnika ali na svetovalca in ne smejo biti starejši od 5 let</w:t>
      </w:r>
      <w:r w:rsidR="00D00551">
        <w:rPr>
          <w:rFonts w:eastAsia="Calibri" w:cs="Arial"/>
        </w:rPr>
        <w:t xml:space="preserve"> (lastna izjava)</w:t>
      </w:r>
      <w:r w:rsidRPr="00DC02B8">
        <w:rPr>
          <w:rFonts w:eastAsia="Calibri" w:cs="Arial"/>
        </w:rPr>
        <w:t xml:space="preserve">. </w:t>
      </w:r>
    </w:p>
    <w:p w14:paraId="22AD2217" w14:textId="631AB928" w:rsidR="00DC02B8" w:rsidRDefault="00DC02B8">
      <w:pPr>
        <w:jc w:val="left"/>
      </w:pPr>
      <w:r>
        <w:br w:type="page"/>
      </w:r>
    </w:p>
    <w:p w14:paraId="51A763BF" w14:textId="77777777" w:rsidR="00DC02B8" w:rsidRPr="00733EB4" w:rsidRDefault="00DC02B8" w:rsidP="00DC02B8">
      <w:pPr>
        <w:spacing w:after="0"/>
        <w:jc w:val="center"/>
        <w:rPr>
          <w:rFonts w:cs="Arial"/>
          <w:b/>
          <w:szCs w:val="28"/>
        </w:rPr>
      </w:pPr>
      <w:r w:rsidRPr="00733EB4">
        <w:rPr>
          <w:rFonts w:cs="Arial"/>
          <w:b/>
          <w:szCs w:val="28"/>
        </w:rPr>
        <w:lastRenderedPageBreak/>
        <w:t>IZJAVA O UDELEŽBI PRAVNIH IN FIZIČNIH OSEB PRI IZVAJALCU</w:t>
      </w:r>
    </w:p>
    <w:p w14:paraId="1DAA8582" w14:textId="77777777" w:rsidR="00DC02B8" w:rsidRPr="00733EB4" w:rsidRDefault="00DC02B8" w:rsidP="00DC02B8">
      <w:pPr>
        <w:pStyle w:val="NoSpacing"/>
        <w:spacing w:line="276" w:lineRule="auto"/>
        <w:rPr>
          <w:lang w:val="sl-SI"/>
        </w:rPr>
      </w:pPr>
    </w:p>
    <w:p w14:paraId="31D08E04" w14:textId="77777777" w:rsidR="00DC02B8" w:rsidRPr="00733EB4" w:rsidRDefault="00DC02B8" w:rsidP="00DC02B8">
      <w:pPr>
        <w:spacing w:after="0"/>
        <w:rPr>
          <w:rFonts w:cs="Arial"/>
          <w:sz w:val="20"/>
        </w:rPr>
      </w:pPr>
      <w:r w:rsidRPr="00733EB4">
        <w:rPr>
          <w:rFonts w:cs="Arial"/>
          <w:sz w:val="20"/>
        </w:rPr>
        <w:t>Naročnik zaradi transparentnosti posla in preprečitve korupcijskih tveganj skladno šestim odstavkom 14. člena Zakona o integriteti in preprečevanju korupcije (Uradni list RS, št. 45/10, 26/11, 30/11 - Skl. US, 43/11 in 69/11 - uradno prečiščeno besedilo) pridobi izjavo oziroma podatke o udeležbi fizičnih in pravnih oseb v lastništvu ponudnika ter o gospodarskih subjektih za katere se glede na določbe zakona, ki ureja gospodarske družbe, šteje, da so povezane družbe s ponudnikom.</w:t>
      </w:r>
    </w:p>
    <w:p w14:paraId="28E4F55D" w14:textId="77777777" w:rsidR="00DC02B8" w:rsidRPr="00733EB4" w:rsidRDefault="00DC02B8" w:rsidP="00DC02B8">
      <w:pPr>
        <w:spacing w:after="0"/>
        <w:rPr>
          <w:rFonts w:cs="Arial"/>
          <w:sz w:val="20"/>
        </w:rPr>
      </w:pPr>
      <w:r w:rsidRPr="00733EB4">
        <w:rPr>
          <w:rFonts w:cs="Arial"/>
          <w:sz w:val="20"/>
        </w:rPr>
        <w:t xml:space="preserve"> </w:t>
      </w:r>
    </w:p>
    <w:tbl>
      <w:tblPr>
        <w:tblW w:w="91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6"/>
        <w:gridCol w:w="6955"/>
      </w:tblGrid>
      <w:tr w:rsidR="00DC02B8" w:rsidRPr="00733EB4" w14:paraId="5A5030D8" w14:textId="77777777" w:rsidTr="006F3BDE">
        <w:trPr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A5B651" w14:textId="77777777" w:rsidR="00DC02B8" w:rsidRPr="00733EB4" w:rsidRDefault="00DC02B8" w:rsidP="006F3BDE">
            <w:pPr>
              <w:widowControl w:val="0"/>
              <w:suppressLineNumbers/>
              <w:spacing w:after="0"/>
              <w:jc w:val="center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  <w:r w:rsidRPr="00733EB4">
              <w:rPr>
                <w:rFonts w:eastAsia="Arial Unicode MS" w:cs="Arial"/>
                <w:b/>
                <w:bCs/>
                <w:kern w:val="2"/>
                <w:lang w:eastAsia="sl-SI"/>
              </w:rPr>
              <w:t>Naročilo</w:t>
            </w:r>
          </w:p>
        </w:tc>
      </w:tr>
      <w:tr w:rsidR="00DC02B8" w:rsidRPr="00733EB4" w14:paraId="7C378836" w14:textId="77777777" w:rsidTr="006F3BDE">
        <w:trPr>
          <w:jc w:val="center"/>
        </w:trPr>
        <w:tc>
          <w:tcPr>
            <w:tcW w:w="2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center"/>
            <w:hideMark/>
          </w:tcPr>
          <w:p w14:paraId="516EAC34" w14:textId="77777777" w:rsidR="00DC02B8" w:rsidRPr="00733EB4" w:rsidRDefault="00DC02B8" w:rsidP="006F3BD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bCs/>
              </w:rPr>
            </w:pPr>
            <w:r w:rsidRPr="00733EB4">
              <w:rPr>
                <w:rFonts w:cs="Arial"/>
                <w:b/>
                <w:bCs/>
              </w:rPr>
              <w:t>Naročnik</w:t>
            </w:r>
          </w:p>
        </w:tc>
        <w:tc>
          <w:tcPr>
            <w:tcW w:w="6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  <w:hideMark/>
          </w:tcPr>
          <w:p w14:paraId="1DD129A6" w14:textId="77777777" w:rsidR="00DC02B8" w:rsidRPr="00733EB4" w:rsidRDefault="00DC02B8" w:rsidP="006F3BDE">
            <w:pPr>
              <w:keepNext/>
              <w:keepLines/>
              <w:widowControl w:val="0"/>
              <w:snapToGrid w:val="0"/>
              <w:spacing w:after="0"/>
              <w:ind w:right="-1"/>
              <w:rPr>
                <w:rFonts w:eastAsia="Arial Unicode MS" w:cs="Arial"/>
                <w:b/>
                <w:color w:val="000000"/>
                <w:kern w:val="2"/>
                <w:szCs w:val="20"/>
              </w:rPr>
            </w:pPr>
            <w:r w:rsidRPr="00733EB4">
              <w:rPr>
                <w:rFonts w:cs="Arial"/>
                <w:b/>
                <w:color w:val="000000"/>
                <w:szCs w:val="20"/>
              </w:rPr>
              <w:t>Borzen, d.o.o.</w:t>
            </w:r>
          </w:p>
        </w:tc>
      </w:tr>
      <w:tr w:rsidR="00DC02B8" w:rsidRPr="00733EB4" w14:paraId="0D4743E0" w14:textId="77777777" w:rsidTr="006F3BDE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A68FDC" w14:textId="77777777" w:rsidR="00DC02B8" w:rsidRPr="00733EB4" w:rsidRDefault="00DC02B8" w:rsidP="006F3BD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bCs/>
              </w:rPr>
            </w:pPr>
            <w:r w:rsidRPr="00733EB4">
              <w:rPr>
                <w:rFonts w:cs="Arial"/>
                <w:b/>
                <w:bCs/>
              </w:rPr>
              <w:t>Ime posla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9E9E6C8" w14:textId="10F7A4DF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</w:rPr>
            </w:pPr>
            <w:sdt>
              <w:sdtPr>
                <w:rPr>
                  <w:rFonts w:cs="Arial"/>
                  <w:b/>
                </w:rPr>
                <w:alias w:val="Zadeva"/>
                <w:tag w:val="Zadeva"/>
                <w:id w:val="357938415"/>
                <w:dataBinding w:prefixMappings="xmlns:ns0='http://schemas.microsoft.com/office/2006/metadata/properties' xmlns:ns1='http://www.w3.org/2001/XMLSchema-instance' xmlns:ns2='e59f918f-0f86-4ad2-9273-6ec6592addeb' xmlns:ns3='510932b6-d250-45fb-92fb-f6ce3d1787ee' xmlns:ns4='http://projekti.borzen.si/eis/sp' xmlns:ns5='http://schemas.microsoft.com/sharepoint/v3' " w:xpath="/ns0:properties[1]/documentManagement[1]/ns2:Zadeva[1]" w:storeItemID="{046E503B-FAF5-4D85-BADB-FD8ED833E356}"/>
                <w:text/>
              </w:sdtPr>
              <w:sdtContent>
                <w:r>
                  <w:rPr>
                    <w:rFonts w:cs="Arial"/>
                    <w:b/>
                  </w:rPr>
                  <w:t xml:space="preserve">»Strokovna pomoč pri </w:t>
                </w:r>
                <w:proofErr w:type="spellStart"/>
                <w:r>
                  <w:rPr>
                    <w:rFonts w:cs="Arial"/>
                    <w:b/>
                  </w:rPr>
                  <w:t>naložbenju</w:t>
                </w:r>
                <w:proofErr w:type="spellEnd"/>
                <w:r>
                  <w:rPr>
                    <w:rFonts w:cs="Arial"/>
                    <w:b/>
                  </w:rPr>
                  <w:t xml:space="preserve"> sredstev Centra za podpore</w:t>
                </w:r>
              </w:sdtContent>
            </w:sdt>
            <w:r w:rsidR="00AB1D25">
              <w:rPr>
                <w:rFonts w:cs="Arial"/>
                <w:b/>
              </w:rPr>
              <w:t>«</w:t>
            </w:r>
          </w:p>
        </w:tc>
      </w:tr>
      <w:tr w:rsidR="00DC02B8" w:rsidRPr="00733EB4" w14:paraId="61CC115B" w14:textId="77777777" w:rsidTr="006F3BDE">
        <w:trPr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03AB37" w14:textId="77777777" w:rsidR="00DC02B8" w:rsidRPr="00733EB4" w:rsidRDefault="00DC02B8" w:rsidP="006F3BDE">
            <w:pPr>
              <w:widowControl w:val="0"/>
              <w:suppressLineNumbers/>
              <w:spacing w:after="0"/>
              <w:jc w:val="center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  <w:r w:rsidRPr="00733EB4">
              <w:rPr>
                <w:rFonts w:eastAsia="Arial Unicode MS" w:cs="Arial"/>
                <w:b/>
                <w:bCs/>
                <w:kern w:val="2"/>
                <w:lang w:eastAsia="sl-SI"/>
              </w:rPr>
              <w:t xml:space="preserve">Podatki o pravni osebi – ponudniku </w:t>
            </w:r>
          </w:p>
        </w:tc>
      </w:tr>
      <w:tr w:rsidR="00DC02B8" w:rsidRPr="00733EB4" w14:paraId="637A309D" w14:textId="77777777" w:rsidTr="006F3BDE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C2A8A0" w14:textId="77777777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  <w:r w:rsidRPr="00733EB4">
              <w:rPr>
                <w:rFonts w:eastAsia="Arial Unicode MS" w:cs="Arial"/>
                <w:b/>
                <w:bCs/>
                <w:kern w:val="2"/>
                <w:lang w:eastAsia="sl-SI"/>
              </w:rPr>
              <w:t>Polno ime oziroma naziv ponudnika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76F" w14:textId="4EC86885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</w:p>
        </w:tc>
      </w:tr>
      <w:tr w:rsidR="00DC02B8" w:rsidRPr="00733EB4" w14:paraId="0A36741B" w14:textId="77777777" w:rsidTr="006F3BDE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A7E614" w14:textId="77777777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  <w:r w:rsidRPr="00733EB4">
              <w:rPr>
                <w:rFonts w:eastAsia="Arial Unicode MS" w:cs="Arial"/>
                <w:b/>
                <w:bCs/>
                <w:kern w:val="2"/>
                <w:lang w:eastAsia="sl-SI"/>
              </w:rPr>
              <w:t>Sedež ponudnika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574" w14:textId="795E8F8E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</w:p>
        </w:tc>
      </w:tr>
      <w:tr w:rsidR="00DC02B8" w:rsidRPr="00733EB4" w14:paraId="59044D5E" w14:textId="77777777" w:rsidTr="006F3BDE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10F5CA" w14:textId="77777777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  <w:r w:rsidRPr="00733EB4">
              <w:rPr>
                <w:rFonts w:eastAsia="Arial Unicode MS" w:cs="Arial"/>
                <w:b/>
                <w:bCs/>
                <w:kern w:val="2"/>
                <w:lang w:eastAsia="sl-SI"/>
              </w:rPr>
              <w:t>Občina sedeža ponudnika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4C0" w14:textId="3BB6213D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</w:p>
        </w:tc>
      </w:tr>
      <w:tr w:rsidR="00DC02B8" w:rsidRPr="00733EB4" w14:paraId="5C47D4B8" w14:textId="77777777" w:rsidTr="006F3BDE">
        <w:trPr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190444" w14:textId="77777777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  <w:r w:rsidRPr="00733EB4">
              <w:rPr>
                <w:rFonts w:eastAsia="Arial Unicode MS" w:cs="Arial"/>
                <w:b/>
                <w:bCs/>
                <w:kern w:val="2"/>
                <w:lang w:eastAsia="sl-SI"/>
              </w:rPr>
              <w:t>Matična številka podjetja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481" w14:textId="5525F54E" w:rsidR="00DC02B8" w:rsidRPr="00733EB4" w:rsidRDefault="00DC02B8" w:rsidP="006F3BDE">
            <w:pPr>
              <w:widowControl w:val="0"/>
              <w:suppressLineNumbers/>
              <w:spacing w:after="0"/>
              <w:rPr>
                <w:rFonts w:eastAsia="Arial Unicode MS" w:cs="Arial"/>
                <w:b/>
                <w:bCs/>
                <w:kern w:val="2"/>
                <w:lang w:eastAsia="sl-SI"/>
              </w:rPr>
            </w:pPr>
          </w:p>
        </w:tc>
      </w:tr>
    </w:tbl>
    <w:p w14:paraId="4AB87A6C" w14:textId="77777777" w:rsidR="00DC02B8" w:rsidRPr="00733EB4" w:rsidRDefault="00DC02B8" w:rsidP="00DC02B8">
      <w:pPr>
        <w:spacing w:after="0"/>
        <w:rPr>
          <w:rFonts w:eastAsia="Arial Unicode MS" w:cs="Arial"/>
          <w:kern w:val="2"/>
        </w:rPr>
      </w:pPr>
    </w:p>
    <w:p w14:paraId="223D6A70" w14:textId="77777777" w:rsidR="00DC02B8" w:rsidRPr="00733EB4" w:rsidRDefault="00DC02B8" w:rsidP="00DC02B8">
      <w:pPr>
        <w:spacing w:after="0"/>
        <w:rPr>
          <w:rFonts w:cs="Arial"/>
          <w:sz w:val="20"/>
        </w:rPr>
      </w:pPr>
      <w:r w:rsidRPr="00733EB4">
        <w:rPr>
          <w:rFonts w:cs="Arial"/>
          <w:sz w:val="20"/>
        </w:rPr>
        <w:t>Spodaj podpisani zastopnik izjavljam, da so pri lastništvu zgoraj navedenega ponudnika udeležene naslednje pravne osebe:</w:t>
      </w:r>
    </w:p>
    <w:p w14:paraId="2928FF10" w14:textId="77777777" w:rsidR="00DC02B8" w:rsidRPr="00733EB4" w:rsidRDefault="00DC02B8" w:rsidP="00DC02B8">
      <w:pPr>
        <w:spacing w:after="0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8"/>
        <w:gridCol w:w="3481"/>
        <w:gridCol w:w="1659"/>
      </w:tblGrid>
      <w:tr w:rsidR="00DC02B8" w:rsidRPr="00733EB4" w14:paraId="624D3CC3" w14:textId="77777777" w:rsidTr="006F3BDE">
        <w:trPr>
          <w:trHeight w:val="4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CDE161" w14:textId="77777777" w:rsidR="00DC02B8" w:rsidRPr="00733EB4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Št.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4C148B" w14:textId="77777777" w:rsidR="00DC02B8" w:rsidRPr="00733EB4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Naziv: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BCC4DB" w14:textId="77777777" w:rsidR="00DC02B8" w:rsidRPr="00733EB4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Sedež: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D8CD6A" w14:textId="77777777" w:rsidR="00DC02B8" w:rsidRPr="00733EB4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Delež v %</w:t>
            </w:r>
          </w:p>
        </w:tc>
      </w:tr>
      <w:tr w:rsidR="00DC02B8" w:rsidRPr="00733EB4" w14:paraId="6D0D9449" w14:textId="77777777" w:rsidTr="006F3BDE">
        <w:trPr>
          <w:trHeight w:val="4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20FC33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17EE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D269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4E4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  <w:tr w:rsidR="00DC02B8" w:rsidRPr="00733EB4" w14:paraId="040A392C" w14:textId="77777777" w:rsidTr="006F3BDE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FE9CF8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807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A788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EB7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  <w:tr w:rsidR="00DC02B8" w:rsidRPr="00733EB4" w14:paraId="7B0B03E5" w14:textId="77777777" w:rsidTr="006F3BDE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3FF5AC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932A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7744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0B5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  <w:tr w:rsidR="00DC02B8" w:rsidRPr="00733EB4" w14:paraId="757583FF" w14:textId="77777777" w:rsidTr="006F3BDE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A167B7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733EB4">
              <w:rPr>
                <w:rFonts w:cs="Arial"/>
                <w:b/>
                <w:sz w:val="20"/>
              </w:rPr>
              <w:t>….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DDAC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BF9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0F7A" w14:textId="77777777" w:rsidR="00DC02B8" w:rsidRPr="00733EB4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</w:tbl>
    <w:p w14:paraId="3855D52F" w14:textId="77777777" w:rsidR="00DC02B8" w:rsidRPr="00733EB4" w:rsidRDefault="00DC02B8" w:rsidP="00DC02B8">
      <w:pPr>
        <w:spacing w:after="0"/>
        <w:rPr>
          <w:rFonts w:eastAsia="Arial Unicode MS" w:cs="Arial"/>
          <w:kern w:val="2"/>
          <w:sz w:val="20"/>
        </w:rPr>
      </w:pPr>
    </w:p>
    <w:p w14:paraId="4FE0362D" w14:textId="77777777" w:rsidR="00DC02B8" w:rsidRPr="009D29F8" w:rsidRDefault="00DC02B8" w:rsidP="00DC02B8">
      <w:pPr>
        <w:spacing w:after="0"/>
        <w:rPr>
          <w:rFonts w:cs="Arial"/>
          <w:sz w:val="20"/>
        </w:rPr>
      </w:pPr>
      <w:r w:rsidRPr="009D29F8">
        <w:rPr>
          <w:rFonts w:cs="Arial"/>
          <w:sz w:val="20"/>
        </w:rPr>
        <w:t>Spodaj podpisani zastopnik izjavljam, da so pri lastništvu zgoraj navedenega ponudnika udeležene naslednje fizične osebe:</w:t>
      </w:r>
    </w:p>
    <w:p w14:paraId="678B4ED6" w14:textId="77777777" w:rsidR="00DC02B8" w:rsidRPr="009D29F8" w:rsidRDefault="00DC02B8" w:rsidP="00DC02B8">
      <w:pPr>
        <w:spacing w:after="0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14"/>
        <w:gridCol w:w="2144"/>
        <w:gridCol w:w="3329"/>
        <w:gridCol w:w="1633"/>
      </w:tblGrid>
      <w:tr w:rsidR="00DC02B8" w:rsidRPr="009D29F8" w14:paraId="6753AFA3" w14:textId="77777777" w:rsidTr="006F3BDE">
        <w:trPr>
          <w:trHeight w:val="5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5C568F" w14:textId="77777777" w:rsidR="00DC02B8" w:rsidRPr="009D29F8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Št.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719E96" w14:textId="77777777" w:rsidR="00DC02B8" w:rsidRPr="009D29F8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Ime: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DDDD3F" w14:textId="77777777" w:rsidR="00DC02B8" w:rsidRPr="009D29F8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Priimek: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7DA45D" w14:textId="77777777" w:rsidR="00DC02B8" w:rsidRPr="009D29F8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Naslov stalnega bivališča: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5173B89" w14:textId="77777777" w:rsidR="00DC02B8" w:rsidRPr="009D29F8" w:rsidRDefault="00DC02B8" w:rsidP="006F3BDE">
            <w:pPr>
              <w:widowControl w:val="0"/>
              <w:spacing w:after="0"/>
              <w:jc w:val="center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Delež v %</w:t>
            </w:r>
          </w:p>
        </w:tc>
      </w:tr>
      <w:tr w:rsidR="00DC02B8" w:rsidRPr="009D29F8" w14:paraId="01E5C365" w14:textId="77777777" w:rsidTr="006F3BDE">
        <w:trPr>
          <w:trHeight w:val="3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85FB40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377" w14:textId="58D2F36C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556D" w14:textId="06AA92EB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7B3" w14:textId="56293A33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6AC" w14:textId="3AA1398A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  <w:tr w:rsidR="00DC02B8" w:rsidRPr="009D29F8" w14:paraId="191EB3F8" w14:textId="77777777" w:rsidTr="006F3BDE">
        <w:trPr>
          <w:trHeight w:val="4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85A1ED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EFB2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E09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F53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6F7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  <w:tr w:rsidR="00DC02B8" w:rsidRPr="009D29F8" w14:paraId="4D8D18D9" w14:textId="77777777" w:rsidTr="006F3BDE">
        <w:trPr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EAFA73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0F2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594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DA9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FA5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  <w:tr w:rsidR="00DC02B8" w:rsidRPr="009D29F8" w14:paraId="75595317" w14:textId="77777777" w:rsidTr="006F3BDE">
        <w:trPr>
          <w:trHeight w:val="4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FF279B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b/>
                <w:kern w:val="2"/>
                <w:sz w:val="20"/>
              </w:rPr>
            </w:pPr>
            <w:r w:rsidRPr="009D29F8">
              <w:rPr>
                <w:rFonts w:cs="Arial"/>
                <w:b/>
                <w:sz w:val="20"/>
              </w:rPr>
              <w:t>….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8EE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137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DAC8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2683" w14:textId="77777777" w:rsidR="00DC02B8" w:rsidRPr="009D29F8" w:rsidRDefault="00DC02B8" w:rsidP="006F3BDE">
            <w:pPr>
              <w:widowControl w:val="0"/>
              <w:spacing w:after="0"/>
              <w:rPr>
                <w:rFonts w:eastAsia="Arial Unicode MS" w:cs="Arial"/>
                <w:kern w:val="2"/>
                <w:sz w:val="20"/>
              </w:rPr>
            </w:pPr>
          </w:p>
        </w:tc>
      </w:tr>
    </w:tbl>
    <w:p w14:paraId="7ED5A1F2" w14:textId="77777777" w:rsidR="00DC02B8" w:rsidRPr="009D29F8" w:rsidRDefault="00DC02B8" w:rsidP="00DC02B8">
      <w:pPr>
        <w:spacing w:after="0"/>
        <w:rPr>
          <w:rFonts w:cs="Arial"/>
          <w:sz w:val="20"/>
          <w:szCs w:val="20"/>
        </w:rPr>
      </w:pPr>
    </w:p>
    <w:p w14:paraId="64B2C636" w14:textId="77777777" w:rsidR="00DC02B8" w:rsidRPr="009D29F8" w:rsidRDefault="00DC02B8" w:rsidP="00DC02B8">
      <w:pPr>
        <w:spacing w:after="0"/>
        <w:rPr>
          <w:rFonts w:cs="Arial"/>
          <w:b/>
        </w:rPr>
      </w:pPr>
      <w:r w:rsidRPr="009D29F8">
        <w:rPr>
          <w:rFonts w:cs="Arial"/>
          <w:b/>
        </w:rPr>
        <w:t>S podpisom te izjave jamčim, da v lastniški strukturi ni udeleženih drugih fizičnih ter pravnih oseb ter gospodarskih subjektov, za katere se glede na določbe zakona, ki ureja gospodarske družbe, šteje, da so povezane družbe.</w:t>
      </w:r>
    </w:p>
    <w:p w14:paraId="396AE4DA" w14:textId="77777777" w:rsidR="00DC02B8" w:rsidRPr="009D29F8" w:rsidRDefault="00DC02B8" w:rsidP="00DC02B8">
      <w:pPr>
        <w:spacing w:after="0"/>
        <w:rPr>
          <w:rFonts w:cs="Arial"/>
          <w:sz w:val="20"/>
          <w:szCs w:val="20"/>
        </w:rPr>
      </w:pPr>
    </w:p>
    <w:p w14:paraId="54DA53DD" w14:textId="77777777" w:rsidR="00DC02B8" w:rsidRPr="009D29F8" w:rsidRDefault="00DC02B8" w:rsidP="00DC02B8">
      <w:pPr>
        <w:spacing w:after="0"/>
        <w:rPr>
          <w:rFonts w:cs="Arial"/>
          <w:sz w:val="20"/>
          <w:szCs w:val="20"/>
        </w:rPr>
      </w:pPr>
    </w:p>
    <w:p w14:paraId="56D028DD" w14:textId="77777777" w:rsidR="00DC02B8" w:rsidRPr="009D29F8" w:rsidRDefault="00DC02B8" w:rsidP="00DC02B8">
      <w:pPr>
        <w:spacing w:after="0"/>
        <w:rPr>
          <w:rFonts w:cs="Arial"/>
          <w:sz w:val="20"/>
          <w:szCs w:val="20"/>
        </w:rPr>
      </w:pPr>
      <w:r w:rsidRPr="009D29F8">
        <w:rPr>
          <w:rFonts w:cs="Arial"/>
          <w:sz w:val="20"/>
          <w:szCs w:val="20"/>
        </w:rPr>
        <w:t>Kraj in datum: Trebnje, 15.12.2020</w:t>
      </w:r>
    </w:p>
    <w:p w14:paraId="0ABC8F7D" w14:textId="77777777" w:rsidR="00DC02B8" w:rsidRPr="009D29F8" w:rsidRDefault="00DC02B8" w:rsidP="00DC02B8">
      <w:pPr>
        <w:spacing w:after="0"/>
        <w:ind w:left="5664" w:firstLine="708"/>
        <w:rPr>
          <w:rFonts w:cs="Arial"/>
          <w:i/>
          <w:sz w:val="20"/>
          <w:szCs w:val="20"/>
        </w:rPr>
      </w:pPr>
      <w:r w:rsidRPr="009D29F8">
        <w:rPr>
          <w:rFonts w:cs="Arial"/>
          <w:i/>
          <w:sz w:val="20"/>
          <w:szCs w:val="20"/>
        </w:rPr>
        <w:t>Ime in priimek</w:t>
      </w:r>
    </w:p>
    <w:p w14:paraId="7ED962C8" w14:textId="77777777" w:rsidR="00DC02B8" w:rsidRPr="009D29F8" w:rsidRDefault="00DC02B8" w:rsidP="00DC02B8">
      <w:pPr>
        <w:spacing w:after="0"/>
        <w:ind w:left="5664" w:firstLine="708"/>
        <w:rPr>
          <w:rFonts w:cs="Arial"/>
          <w:sz w:val="20"/>
          <w:szCs w:val="20"/>
        </w:rPr>
      </w:pPr>
    </w:p>
    <w:p w14:paraId="74AF9195" w14:textId="77777777" w:rsidR="00DC02B8" w:rsidRPr="009D29F8" w:rsidRDefault="00DC02B8" w:rsidP="00DC02B8">
      <w:pPr>
        <w:spacing w:after="0"/>
        <w:rPr>
          <w:rFonts w:cs="Arial"/>
          <w:sz w:val="20"/>
          <w:szCs w:val="20"/>
        </w:rPr>
      </w:pPr>
      <w:r w:rsidRPr="009D29F8">
        <w:rPr>
          <w:rFonts w:cs="Arial"/>
          <w:sz w:val="20"/>
          <w:szCs w:val="20"/>
        </w:rPr>
        <w:t xml:space="preserve"> </w:t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  <w:t>_______________________</w:t>
      </w:r>
    </w:p>
    <w:p w14:paraId="0E70F5F2" w14:textId="77777777" w:rsidR="00DC02B8" w:rsidRPr="00733EB4" w:rsidRDefault="00DC02B8" w:rsidP="00DC02B8">
      <w:pPr>
        <w:spacing w:after="0"/>
        <w:rPr>
          <w:rFonts w:cs="Arial"/>
          <w:sz w:val="20"/>
          <w:szCs w:val="20"/>
        </w:rPr>
      </w:pPr>
      <w:r w:rsidRPr="009D29F8">
        <w:rPr>
          <w:rFonts w:cs="Arial"/>
          <w:sz w:val="20"/>
          <w:szCs w:val="20"/>
        </w:rPr>
        <w:t xml:space="preserve"> </w:t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</w:r>
      <w:r w:rsidRPr="009D29F8">
        <w:rPr>
          <w:rFonts w:cs="Arial"/>
          <w:sz w:val="20"/>
          <w:szCs w:val="20"/>
        </w:rPr>
        <w:tab/>
        <w:t>(podpis)</w:t>
      </w:r>
    </w:p>
    <w:p w14:paraId="133E21E7" w14:textId="77777777" w:rsidR="00DC02B8" w:rsidRDefault="00DC02B8" w:rsidP="167D2780"/>
    <w:p w14:paraId="6F7B9B2B" w14:textId="77777777" w:rsidR="00187FEC" w:rsidRPr="009F2BF2" w:rsidRDefault="00187FEC" w:rsidP="167D2780"/>
    <w:p w14:paraId="2BD56641" w14:textId="77777777" w:rsidR="002A4D26" w:rsidRPr="00187FEC" w:rsidRDefault="002A4D26" w:rsidP="167D2780"/>
    <w:sectPr w:rsidR="002A4D26" w:rsidRPr="00187FE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1D7E" w14:textId="77777777" w:rsidR="0018154E" w:rsidRDefault="0018154E" w:rsidP="0004035D">
      <w:pPr>
        <w:spacing w:after="0" w:line="240" w:lineRule="auto"/>
      </w:pPr>
      <w:r>
        <w:separator/>
      </w:r>
    </w:p>
  </w:endnote>
  <w:endnote w:type="continuationSeparator" w:id="0">
    <w:p w14:paraId="01887392" w14:textId="77777777" w:rsidR="0018154E" w:rsidRDefault="0018154E" w:rsidP="0004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E172" w14:textId="77777777" w:rsidR="0018154E" w:rsidRDefault="0018154E" w:rsidP="0004035D">
      <w:pPr>
        <w:spacing w:after="0" w:line="240" w:lineRule="auto"/>
      </w:pPr>
      <w:r>
        <w:separator/>
      </w:r>
    </w:p>
  </w:footnote>
  <w:footnote w:type="continuationSeparator" w:id="0">
    <w:p w14:paraId="0B8374E0" w14:textId="77777777" w:rsidR="0018154E" w:rsidRDefault="0018154E" w:rsidP="0004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47FF" w14:textId="7ED0433A" w:rsidR="0004035D" w:rsidRPr="0004035D" w:rsidRDefault="0004035D" w:rsidP="0004035D">
    <w:pPr>
      <w:pStyle w:val="Header"/>
    </w:pPr>
    <w:r>
      <w:rPr>
        <w:noProof/>
        <w:lang w:eastAsia="sl-SI"/>
      </w:rPr>
      <w:drawing>
        <wp:inline distT="0" distB="0" distL="0" distR="0" wp14:anchorId="16AFFBEA" wp14:editId="49E068C4">
          <wp:extent cx="5760720" cy="247355"/>
          <wp:effectExtent l="0" t="0" r="0" b="635"/>
          <wp:docPr id="2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4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F0B"/>
    <w:multiLevelType w:val="hybridMultilevel"/>
    <w:tmpl w:val="A62C8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2F7"/>
    <w:multiLevelType w:val="multilevel"/>
    <w:tmpl w:val="CDC6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59030A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CA323D"/>
    <w:multiLevelType w:val="hybridMultilevel"/>
    <w:tmpl w:val="73A039AE"/>
    <w:lvl w:ilvl="0" w:tplc="B2529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7909"/>
    <w:multiLevelType w:val="hybridMultilevel"/>
    <w:tmpl w:val="31E6BC30"/>
    <w:lvl w:ilvl="0" w:tplc="3904C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D7DCC"/>
    <w:multiLevelType w:val="multilevel"/>
    <w:tmpl w:val="C270B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E"/>
    <w:rsid w:val="00000DF1"/>
    <w:rsid w:val="00012D3B"/>
    <w:rsid w:val="00031DE4"/>
    <w:rsid w:val="00035E71"/>
    <w:rsid w:val="00035FB3"/>
    <w:rsid w:val="00036A32"/>
    <w:rsid w:val="0004035D"/>
    <w:rsid w:val="00044372"/>
    <w:rsid w:val="000459F1"/>
    <w:rsid w:val="00052BF9"/>
    <w:rsid w:val="00057D85"/>
    <w:rsid w:val="000623FB"/>
    <w:rsid w:val="000752A8"/>
    <w:rsid w:val="00075CEB"/>
    <w:rsid w:val="000841D6"/>
    <w:rsid w:val="00086DCE"/>
    <w:rsid w:val="000A5E2B"/>
    <w:rsid w:val="000B5191"/>
    <w:rsid w:val="000C2212"/>
    <w:rsid w:val="000C77A3"/>
    <w:rsid w:val="000D77EA"/>
    <w:rsid w:val="000E3775"/>
    <w:rsid w:val="00101C9E"/>
    <w:rsid w:val="00110CA2"/>
    <w:rsid w:val="001126C4"/>
    <w:rsid w:val="00131EFD"/>
    <w:rsid w:val="00134B3C"/>
    <w:rsid w:val="001533D2"/>
    <w:rsid w:val="0017120E"/>
    <w:rsid w:val="00171468"/>
    <w:rsid w:val="001728BB"/>
    <w:rsid w:val="001806C5"/>
    <w:rsid w:val="0018154E"/>
    <w:rsid w:val="00186748"/>
    <w:rsid w:val="00187FEC"/>
    <w:rsid w:val="00194525"/>
    <w:rsid w:val="001A39B5"/>
    <w:rsid w:val="001B2C81"/>
    <w:rsid w:val="001F6866"/>
    <w:rsid w:val="001F6EC4"/>
    <w:rsid w:val="00201C44"/>
    <w:rsid w:val="0020390E"/>
    <w:rsid w:val="002246A1"/>
    <w:rsid w:val="0022656C"/>
    <w:rsid w:val="00234C56"/>
    <w:rsid w:val="0024492B"/>
    <w:rsid w:val="00294401"/>
    <w:rsid w:val="00294A77"/>
    <w:rsid w:val="002A127F"/>
    <w:rsid w:val="002A4D26"/>
    <w:rsid w:val="002B4EE6"/>
    <w:rsid w:val="002B7796"/>
    <w:rsid w:val="002D1376"/>
    <w:rsid w:val="002D4F3E"/>
    <w:rsid w:val="002D6854"/>
    <w:rsid w:val="002E03A0"/>
    <w:rsid w:val="002E372B"/>
    <w:rsid w:val="00311B07"/>
    <w:rsid w:val="003242EC"/>
    <w:rsid w:val="0032523C"/>
    <w:rsid w:val="003303CF"/>
    <w:rsid w:val="00342A07"/>
    <w:rsid w:val="00374993"/>
    <w:rsid w:val="003773E2"/>
    <w:rsid w:val="00380492"/>
    <w:rsid w:val="0039124C"/>
    <w:rsid w:val="00397617"/>
    <w:rsid w:val="003A0E75"/>
    <w:rsid w:val="003A5D50"/>
    <w:rsid w:val="003A7E77"/>
    <w:rsid w:val="003D1056"/>
    <w:rsid w:val="003E0768"/>
    <w:rsid w:val="003E1D83"/>
    <w:rsid w:val="003E596B"/>
    <w:rsid w:val="003F05A0"/>
    <w:rsid w:val="003F2617"/>
    <w:rsid w:val="004137F0"/>
    <w:rsid w:val="0043218C"/>
    <w:rsid w:val="004356D4"/>
    <w:rsid w:val="00460C10"/>
    <w:rsid w:val="00462D91"/>
    <w:rsid w:val="0048016C"/>
    <w:rsid w:val="00493271"/>
    <w:rsid w:val="004A0448"/>
    <w:rsid w:val="004A43C2"/>
    <w:rsid w:val="004A574C"/>
    <w:rsid w:val="004B0BC6"/>
    <w:rsid w:val="004E7DD9"/>
    <w:rsid w:val="004F522A"/>
    <w:rsid w:val="00502691"/>
    <w:rsid w:val="00505B40"/>
    <w:rsid w:val="0050627D"/>
    <w:rsid w:val="00523229"/>
    <w:rsid w:val="0053405D"/>
    <w:rsid w:val="0053449D"/>
    <w:rsid w:val="00536708"/>
    <w:rsid w:val="005433F1"/>
    <w:rsid w:val="00545755"/>
    <w:rsid w:val="005668B0"/>
    <w:rsid w:val="00575AE8"/>
    <w:rsid w:val="005965AF"/>
    <w:rsid w:val="005A19D8"/>
    <w:rsid w:val="005A5AAB"/>
    <w:rsid w:val="005B118C"/>
    <w:rsid w:val="005C5449"/>
    <w:rsid w:val="005C6024"/>
    <w:rsid w:val="005D0CEB"/>
    <w:rsid w:val="005E4848"/>
    <w:rsid w:val="005E5AA1"/>
    <w:rsid w:val="005F79F6"/>
    <w:rsid w:val="006210FC"/>
    <w:rsid w:val="00627D6C"/>
    <w:rsid w:val="0063072C"/>
    <w:rsid w:val="00636204"/>
    <w:rsid w:val="00637E68"/>
    <w:rsid w:val="0065281A"/>
    <w:rsid w:val="00655A14"/>
    <w:rsid w:val="00657CA7"/>
    <w:rsid w:val="0067020F"/>
    <w:rsid w:val="00676FE0"/>
    <w:rsid w:val="00677A8F"/>
    <w:rsid w:val="006D4BFB"/>
    <w:rsid w:val="006D7176"/>
    <w:rsid w:val="006E73F3"/>
    <w:rsid w:val="006E74A8"/>
    <w:rsid w:val="006E797F"/>
    <w:rsid w:val="006F3402"/>
    <w:rsid w:val="006F4503"/>
    <w:rsid w:val="0070745D"/>
    <w:rsid w:val="00724FFE"/>
    <w:rsid w:val="0073245C"/>
    <w:rsid w:val="007442AC"/>
    <w:rsid w:val="007610AE"/>
    <w:rsid w:val="00774EFD"/>
    <w:rsid w:val="007758DE"/>
    <w:rsid w:val="00796D66"/>
    <w:rsid w:val="007A2F7B"/>
    <w:rsid w:val="007A48D5"/>
    <w:rsid w:val="007C44B7"/>
    <w:rsid w:val="007C63B1"/>
    <w:rsid w:val="007E5F25"/>
    <w:rsid w:val="007F139A"/>
    <w:rsid w:val="008127FA"/>
    <w:rsid w:val="00813E8C"/>
    <w:rsid w:val="0084125C"/>
    <w:rsid w:val="00841D66"/>
    <w:rsid w:val="00851144"/>
    <w:rsid w:val="00856E9D"/>
    <w:rsid w:val="00883B51"/>
    <w:rsid w:val="00894950"/>
    <w:rsid w:val="008B2A04"/>
    <w:rsid w:val="008B2EE6"/>
    <w:rsid w:val="008B4703"/>
    <w:rsid w:val="008C4F5C"/>
    <w:rsid w:val="008D0E25"/>
    <w:rsid w:val="008D4A5A"/>
    <w:rsid w:val="008D5D60"/>
    <w:rsid w:val="008E1ECB"/>
    <w:rsid w:val="008E216B"/>
    <w:rsid w:val="009244D6"/>
    <w:rsid w:val="00945DDC"/>
    <w:rsid w:val="0095494E"/>
    <w:rsid w:val="00971155"/>
    <w:rsid w:val="00974D28"/>
    <w:rsid w:val="00983C13"/>
    <w:rsid w:val="009A0279"/>
    <w:rsid w:val="009A0F4B"/>
    <w:rsid w:val="009B7DF8"/>
    <w:rsid w:val="009C262B"/>
    <w:rsid w:val="009C7EB4"/>
    <w:rsid w:val="009D0A41"/>
    <w:rsid w:val="009D29F8"/>
    <w:rsid w:val="009E4A15"/>
    <w:rsid w:val="00A01C92"/>
    <w:rsid w:val="00A155AD"/>
    <w:rsid w:val="00A42F6B"/>
    <w:rsid w:val="00A60A53"/>
    <w:rsid w:val="00A76FBD"/>
    <w:rsid w:val="00A83147"/>
    <w:rsid w:val="00A9773D"/>
    <w:rsid w:val="00AA4761"/>
    <w:rsid w:val="00AB1D25"/>
    <w:rsid w:val="00AC0E58"/>
    <w:rsid w:val="00AD5C06"/>
    <w:rsid w:val="00AD6C5D"/>
    <w:rsid w:val="00AD7049"/>
    <w:rsid w:val="00AE013E"/>
    <w:rsid w:val="00AE3D85"/>
    <w:rsid w:val="00B00D43"/>
    <w:rsid w:val="00B051BD"/>
    <w:rsid w:val="00B1495E"/>
    <w:rsid w:val="00B22D27"/>
    <w:rsid w:val="00B459FB"/>
    <w:rsid w:val="00B72E54"/>
    <w:rsid w:val="00B81D68"/>
    <w:rsid w:val="00B83380"/>
    <w:rsid w:val="00B868AF"/>
    <w:rsid w:val="00B95148"/>
    <w:rsid w:val="00BA07E9"/>
    <w:rsid w:val="00BB58F7"/>
    <w:rsid w:val="00BC4D82"/>
    <w:rsid w:val="00BD5C3B"/>
    <w:rsid w:val="00BE4324"/>
    <w:rsid w:val="00BE4BCE"/>
    <w:rsid w:val="00BE55B6"/>
    <w:rsid w:val="00BF011A"/>
    <w:rsid w:val="00BF4CA8"/>
    <w:rsid w:val="00BF6243"/>
    <w:rsid w:val="00C010D3"/>
    <w:rsid w:val="00C050B2"/>
    <w:rsid w:val="00C54B2B"/>
    <w:rsid w:val="00C60E8E"/>
    <w:rsid w:val="00C82069"/>
    <w:rsid w:val="00C91BF4"/>
    <w:rsid w:val="00C93537"/>
    <w:rsid w:val="00C93ABC"/>
    <w:rsid w:val="00C95AB8"/>
    <w:rsid w:val="00CA011B"/>
    <w:rsid w:val="00CB12D9"/>
    <w:rsid w:val="00CB3BE0"/>
    <w:rsid w:val="00CD6383"/>
    <w:rsid w:val="00CD6AF4"/>
    <w:rsid w:val="00CF7306"/>
    <w:rsid w:val="00D00551"/>
    <w:rsid w:val="00D05D7D"/>
    <w:rsid w:val="00D248AC"/>
    <w:rsid w:val="00D30C04"/>
    <w:rsid w:val="00D372C4"/>
    <w:rsid w:val="00D52F49"/>
    <w:rsid w:val="00D74158"/>
    <w:rsid w:val="00D82CB4"/>
    <w:rsid w:val="00D85D8A"/>
    <w:rsid w:val="00D86241"/>
    <w:rsid w:val="00D90E87"/>
    <w:rsid w:val="00D91392"/>
    <w:rsid w:val="00D9490A"/>
    <w:rsid w:val="00DA10FE"/>
    <w:rsid w:val="00DC02B8"/>
    <w:rsid w:val="00DC382C"/>
    <w:rsid w:val="00DD4562"/>
    <w:rsid w:val="00DD7906"/>
    <w:rsid w:val="00DF2C57"/>
    <w:rsid w:val="00E10D83"/>
    <w:rsid w:val="00E15A9F"/>
    <w:rsid w:val="00E251D5"/>
    <w:rsid w:val="00E265C4"/>
    <w:rsid w:val="00E37FD4"/>
    <w:rsid w:val="00E40875"/>
    <w:rsid w:val="00E466D6"/>
    <w:rsid w:val="00E60B53"/>
    <w:rsid w:val="00E627DE"/>
    <w:rsid w:val="00E64940"/>
    <w:rsid w:val="00E70326"/>
    <w:rsid w:val="00E7072C"/>
    <w:rsid w:val="00E7406E"/>
    <w:rsid w:val="00E74444"/>
    <w:rsid w:val="00E74D89"/>
    <w:rsid w:val="00E84EEE"/>
    <w:rsid w:val="00E97EF0"/>
    <w:rsid w:val="00EA786B"/>
    <w:rsid w:val="00EB52BA"/>
    <w:rsid w:val="00EE2D40"/>
    <w:rsid w:val="00EF35AF"/>
    <w:rsid w:val="00F2049D"/>
    <w:rsid w:val="00F2420C"/>
    <w:rsid w:val="00F32E31"/>
    <w:rsid w:val="00F32F34"/>
    <w:rsid w:val="00F660F5"/>
    <w:rsid w:val="00F715A6"/>
    <w:rsid w:val="00F75A6A"/>
    <w:rsid w:val="00F77F7B"/>
    <w:rsid w:val="00F83C18"/>
    <w:rsid w:val="00FA1498"/>
    <w:rsid w:val="00FC724D"/>
    <w:rsid w:val="00FE5240"/>
    <w:rsid w:val="167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660F"/>
  <w15:docId w15:val="{0F3DAE04-DCEA-4B84-8F52-D09D217E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3E"/>
    <w:pPr>
      <w:jc w:val="both"/>
    </w:pPr>
    <w:rPr>
      <w:rFonts w:ascii="Arial" w:eastAsiaTheme="minorHAnsi" w:hAnsi="Arial"/>
      <w:lang w:val="sl-SI"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2D4F3E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2D4F3E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F3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4F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4F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2D4F3E"/>
    <w:rPr>
      <w:rFonts w:ascii="Arial" w:eastAsiaTheme="majorEastAsia" w:hAnsi="Arial" w:cstheme="majorBidi"/>
      <w:b/>
      <w:bCs/>
      <w:color w:val="060D38"/>
      <w:sz w:val="28"/>
      <w:szCs w:val="28"/>
      <w:lang w:val="sl-SI"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rsid w:val="002D4F3E"/>
    <w:rPr>
      <w:rFonts w:ascii="Arial" w:eastAsiaTheme="majorEastAsia" w:hAnsi="Arial" w:cstheme="majorBidi"/>
      <w:b/>
      <w:bCs/>
      <w:color w:val="060D38"/>
      <w:sz w:val="26"/>
      <w:szCs w:val="26"/>
      <w:lang w:val="sl-SI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D4F3E"/>
    <w:rPr>
      <w:rFonts w:ascii="Arial" w:eastAsiaTheme="majorEastAsia" w:hAnsi="Arial" w:cstheme="majorBidi"/>
      <w:b/>
      <w:bCs/>
      <w:lang w:val="sl-SI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D4F3E"/>
    <w:rPr>
      <w:rFonts w:asciiTheme="majorHAnsi" w:eastAsiaTheme="majorEastAsia" w:hAnsiTheme="majorHAnsi" w:cstheme="majorBidi"/>
      <w:b/>
      <w:bCs/>
      <w:i/>
      <w:iCs/>
      <w:color w:val="4F81BD" w:themeColor="accent1"/>
      <w:lang w:val="sl-SI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D4F3E"/>
    <w:rPr>
      <w:rFonts w:asciiTheme="majorHAnsi" w:eastAsiaTheme="majorEastAsia" w:hAnsiTheme="majorHAnsi" w:cstheme="majorBidi"/>
      <w:color w:val="243F60" w:themeColor="accent1" w:themeShade="7F"/>
      <w:lang w:val="sl-SI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3E"/>
    <w:rPr>
      <w:rFonts w:asciiTheme="majorHAnsi" w:eastAsiaTheme="majorEastAsia" w:hAnsiTheme="majorHAnsi" w:cstheme="majorBidi"/>
      <w:i/>
      <w:iCs/>
      <w:color w:val="243F60" w:themeColor="accent1" w:themeShade="7F"/>
      <w:lang w:val="sl-SI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3E"/>
    <w:rPr>
      <w:rFonts w:asciiTheme="majorHAnsi" w:eastAsiaTheme="majorEastAsia" w:hAnsiTheme="majorHAnsi" w:cstheme="majorBidi"/>
      <w:i/>
      <w:iCs/>
      <w:color w:val="404040" w:themeColor="text1" w:themeTint="BF"/>
      <w:lang w:val="sl-SI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l-SI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l-SI" w:eastAsia="en-US"/>
    </w:rPr>
  </w:style>
  <w:style w:type="paragraph" w:styleId="ListParagraph">
    <w:name w:val="List Paragraph"/>
    <w:basedOn w:val="Normal"/>
    <w:uiPriority w:val="34"/>
    <w:qFormat/>
    <w:rsid w:val="002D4F3E"/>
    <w:pPr>
      <w:ind w:left="720"/>
      <w:contextualSpacing/>
    </w:pPr>
  </w:style>
  <w:style w:type="table" w:styleId="TableGrid">
    <w:name w:val="Table Grid"/>
    <w:basedOn w:val="TableNormal"/>
    <w:uiPriority w:val="59"/>
    <w:rsid w:val="002D4F3E"/>
    <w:pPr>
      <w:spacing w:after="0" w:line="240" w:lineRule="auto"/>
    </w:pPr>
    <w:rPr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3E"/>
    <w:rPr>
      <w:rFonts w:ascii="Tahoma" w:eastAsiaTheme="minorHAnsi" w:hAnsi="Tahoma" w:cs="Tahoma"/>
      <w:sz w:val="16"/>
      <w:szCs w:val="16"/>
      <w:lang w:val="sl-SI" w:eastAsia="en-US"/>
    </w:rPr>
  </w:style>
  <w:style w:type="character" w:styleId="PlaceholderText">
    <w:name w:val="Placeholder Text"/>
    <w:basedOn w:val="DefaultParagraphFont"/>
    <w:uiPriority w:val="99"/>
    <w:semiHidden/>
    <w:rsid w:val="00F242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7A3"/>
    <w:rPr>
      <w:rFonts w:ascii="Arial" w:eastAsiaTheme="minorHAnsi" w:hAnsi="Arial"/>
      <w:sz w:val="20"/>
      <w:szCs w:val="20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7A3"/>
    <w:rPr>
      <w:rFonts w:ascii="Arial" w:eastAsiaTheme="minorHAnsi" w:hAnsi="Arial"/>
      <w:b/>
      <w:bCs/>
      <w:sz w:val="20"/>
      <w:szCs w:val="20"/>
      <w:lang w:val="sl-SI" w:eastAsia="en-US"/>
    </w:rPr>
  </w:style>
  <w:style w:type="paragraph" w:styleId="Header">
    <w:name w:val="header"/>
    <w:basedOn w:val="Normal"/>
    <w:link w:val="HeaderChar"/>
    <w:uiPriority w:val="99"/>
    <w:unhideWhenUsed/>
    <w:rsid w:val="0004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5D"/>
    <w:rPr>
      <w:rFonts w:ascii="Arial" w:eastAsiaTheme="minorHAnsi" w:hAnsi="Arial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rsid w:val="0004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5D"/>
    <w:rPr>
      <w:rFonts w:ascii="Arial" w:eastAsiaTheme="minorHAnsi" w:hAnsi="Arial"/>
      <w:lang w:val="sl-SI" w:eastAsia="en-US"/>
    </w:rPr>
  </w:style>
  <w:style w:type="paragraph" w:styleId="NoSpacing">
    <w:name w:val="No Spacing"/>
    <w:link w:val="NoSpacingChar"/>
    <w:uiPriority w:val="1"/>
    <w:qFormat/>
    <w:rsid w:val="00DC02B8"/>
    <w:pPr>
      <w:spacing w:after="0" w:line="240" w:lineRule="auto"/>
    </w:pPr>
    <w:rPr>
      <w:rFonts w:ascii="Arial" w:eastAsia="SimSun" w:hAnsi="Arial" w:cs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C02B8"/>
    <w:rPr>
      <w:rFonts w:ascii="Arial" w:eastAsia="SimSun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_x0020_status xmlns="e59f918f-0f86-4ad2-9273-6ec6592addeb" xsi:nil="true"/>
    <Rok_x0020_za_x0020_vprašanja xmlns="e59f918f-0f86-4ad2-9273-6ec6592addeb">2017-05-04T08:00:00+00:00</Rok_x0020_za_x0020_vprašanja>
    <TipOdpreme xmlns="e59f918f-0f86-4ad2-9273-6ec6592addeb">NAVADNA</TipOdpreme>
    <Številka_x0020_JN xmlns="http://projekti.borzen.si/eis/sp">JN-1295-21</Številka_x0020_JN>
    <Zadeva xmlns="e59f918f-0f86-4ad2-9273-6ec6592addeb">»Strokovna pomoč pri naložbenju sredstev Centra za podpore</Zadeva>
    <Odhodna_x0020_pošta xmlns="e59f918f-0f86-4ad2-9273-6ec6592addeb">false</Odhodna_x0020_pošta>
    <Odobritev xmlns="http://projekti.borzen.si/eis/sp">false</Odobritev>
    <StatusOdposlano xmlns="e59f918f-0f86-4ad2-9273-6ec6592addeb">OSNUTEK</StatusOdposlano>
    <Datum_x0020_pošiljke xmlns="http://projekti.borzen.si/eis/sp" xsi:nil="true"/>
    <Datum_x0020_dokumenta xmlns="http://projekti.borzen.si/eis/sp">2017-04-24T22:00:00+00:00</Datum_x0020_dokumenta>
    <DocumentSetDescription xmlns="http://schemas.microsoft.com/sharepoint/v3" xsi:nil="true"/>
    <Potrjevalci xmlns="e59f918f-0f86-4ad2-9273-6ec6592addeb" xsi:nil="true"/>
    <Priloga xmlns="e59f918f-0f86-4ad2-9273-6ec6592addeb" xsi:nil="true"/>
    <Pregledano xmlns="e59f918f-0f86-4ad2-9273-6ec6592addeb">false</Pregledano>
    <Veza xmlns="e59f918f-0f86-4ad2-9273-6ec6592addeb" xsi:nil="true"/>
    <Skrajni_x0020_rok_x0020_izvedbe_x0020_naročila xmlns="e59f918f-0f86-4ad2-9273-6ec6592addeb">2019-05-14T22:00:00+00:00</Skrajni_x0020_rok_x0020_izvedbe_x0020_naročila>
    <Datum_x0020_vročitve xmlns="e59f918f-0f86-4ad2-9273-6ec6592addeb" xsi:nil="true"/>
    <Rok_x0020_izvedbe xmlns="http://projekti.borzen.si/eis/sp">2019-05-14T22:00:00+00:00</Rok_x0020_izvedbe>
    <ID_x0020_dokumenta xmlns="http://projekti.borzen.si/eis/sp" xsi:nil="true"/>
    <Rok_x0020_za_x0020_oddajo_x0020_ponudbe xmlns="510932b6-d250-45fb-92fb-f6ce3d1787ee">2017-05-05T08:00:00+00:00</Rok_x0020_za_x0020_oddajo_x0020_ponudbe>
    <Veljavnost_x0020_ponudbe xmlns="510932b6-d250-45fb-92fb-f6ce3d1787ee">2021-07-30T22:00:00Z</Veljavnost_x0020_ponudbe>
    <Variantna_x0020_ponudba xmlns="e59f918f-0f86-4ad2-9273-6ec6592addeb">NE</Variantna_x0020_ponudba>
    <Vrsta_x0020_postopka xmlns="http://projekti.borzen.si/eis/sp">Postopek zbiranja ponudb</Vrsta_x0020_postopka>
    <Črtna_x0020_koda xmlns="e59f918f-0f86-4ad2-9273-6ec6592addeb" xsi:nil="true"/>
    <Datum_x0020_prejema xmlns="http://projekti.borzen.si/eis/sp" xsi:nil="true"/>
    <Skrajni_x0020_rok_x0020_za_x0020_vpra_x0161_anja xmlns="510932b6-d250-45fb-92fb-f6ce3d1787ee">2017-05-04T08:00:00+00:00</Skrajni_x0020_rok_x0020_za_x0020_vpra_x0161_anja>
    <Rok_x0020_odgovora xmlns="510932b6-d250-45fb-92fb-f6ce3d1787ee">1</Rok_x0020_odgovora>
    <Odpiranje_x0020_ponudb xmlns="510932b6-d250-45fb-92fb-f6ce3d1787ee">2017-05-05T08:15:00+00:00</Odpiranje_x0020_ponudb>
    <Vrednost_x0020_posla xmlns="510932b6-d250-45fb-92fb-f6ce3d1787ee" xsi:nil="true"/>
    <_dlc_DocId xmlns="e59f918f-0f86-4ad2-9273-6ec6592addeb">IZHOD-511-1542</_dlc_DocId>
    <_dlc_DocIdUrl xmlns="e59f918f-0f86-4ad2-9273-6ec6592addeb">
      <Url>http://eis.borzen.local/SP/_layouts/DocIdRedir.aspx?ID=IZHOD-511-1542</Url>
      <Description>IZHOD-511-1542</Description>
    </_dlc_DocIdUrl>
    <Datum_x0020_arhiviranj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>6001 Razpisna dokumentacija - ostalo</TermName>
          <TermId>b406b897-7ba2-4f6b-af04-045df749bc82</TermId>
        </TermInfo>
      </Terms>
    </ica4dd5bc4214444828d12af7ce73909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nudbeni predračun do ZJN" ma:contentTypeID="0x010100F62AF4C901CD954F9B7847FD711D69BC00D1FF768F41D78149AEB05DD2E517ADB3020018FCC550B2722547A0112C0F2EB6E9CE" ma:contentTypeVersion="67" ma:contentTypeDescription="" ma:contentTypeScope="" ma:versionID="ee6e3bc28eca02907499944af3c4f82f">
  <xsd:schema xmlns:xsd="http://www.w3.org/2001/XMLSchema" xmlns:xs="http://www.w3.org/2001/XMLSchema" xmlns:p="http://schemas.microsoft.com/office/2006/metadata/properties" xmlns:ns1="http://schemas.microsoft.com/sharepoint/v3" xmlns:ns2="http://projekti.borzen.si/eis/sp" xmlns:ns3="e59f918f-0f86-4ad2-9273-6ec6592addeb" xmlns:ns4="510932b6-d250-45fb-92fb-f6ce3d1787ee" targetNamespace="http://schemas.microsoft.com/office/2006/metadata/properties" ma:root="true" ma:fieldsID="014e14599b40ae3633cd0fbff2363c23" ns1:_="" ns2:_="" ns3:_="" ns4:_="">
    <xsd:import namespace="http://schemas.microsoft.com/sharepoint/v3"/>
    <xsd:import namespace="http://projekti.borzen.si/eis/sp"/>
    <xsd:import namespace="e59f918f-0f86-4ad2-9273-6ec6592addeb"/>
    <xsd:import namespace="510932b6-d250-45fb-92fb-f6ce3d1787ee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3:Priloga" minOccurs="0"/>
                <xsd:element ref="ns3:Veza" minOccurs="0"/>
                <xsd:element ref="ns2:Datum_x0020_pošiljke" minOccurs="0"/>
                <xsd:element ref="ns3:TipOdpreme" minOccurs="0"/>
                <xsd:element ref="ns3:StatusOdposlano" minOccurs="0"/>
                <xsd:element ref="ns3:Potrjevalci" minOccurs="0"/>
                <xsd:element ref="ns3:WF_x0020_status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2:Številka_x0020_JN" minOccurs="0"/>
                <xsd:element ref="ns2:Vrsta_x0020_postopka" minOccurs="0"/>
                <xsd:element ref="ns2:Rok_x0020_izvedbe" minOccurs="0"/>
                <xsd:element ref="ns3:Rok_x0020_za_x0020_vprašanja" minOccurs="0"/>
                <xsd:element ref="ns3:Variantna_x0020_ponudba" minOccurs="0"/>
                <xsd:element ref="ns3:Skrajni_x0020_rok_x0020_izvedbe_x0020_naročila" minOccurs="0"/>
                <xsd:element ref="ns1:DocumentSetDescription" minOccurs="0"/>
                <xsd:element ref="ns4:Rok_x0020_za_x0020_oddajo_x0020_ponudbe" minOccurs="0"/>
                <xsd:element ref="ns4:Veljavnost_x0020_ponudbe" minOccurs="0"/>
                <xsd:element ref="ns4:Odpiranje_x0020_ponudb" minOccurs="0"/>
                <xsd:element ref="ns4:Skrajni_x0020_rok_x0020_za_x0020_vpra_x0161_anja" minOccurs="0"/>
                <xsd:element ref="ns4:Rok_x0020_odgovora" minOccurs="0"/>
                <xsd:element ref="ns4:Vrednost_x0020_posla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format="DateOnly" ma:internalName="Datum_x0020_dokumenta" ma:readOnly="false">
      <xsd:simpleType>
        <xsd:restriction base="dms:DateTime"/>
      </xsd:simpleType>
    </xsd:element>
    <xsd:element name="Datum_x0020_pošiljke" ma:index="9" nillable="true" ma:displayName="Datum pošiljke" ma:internalName="Datum_x0020_po_x0161_iljke">
      <xsd:simpleType>
        <xsd:restriction base="dms:DateTime"/>
      </xsd:simpleType>
    </xsd:element>
    <xsd:element name="Odobritev" ma:index="14" nillable="true" ma:displayName="Odobritev" ma:internalName="Odobritev">
      <xsd:simpleType>
        <xsd:restriction base="dms:Boolean"/>
      </xsd:simpleType>
    </xsd:element>
    <xsd:element name="Številka_x0020_JN" ma:index="27" nillable="true" ma:displayName="Številka naročila" ma:internalName="_x0160_tevilka_x0020_JN" ma:readOnly="false">
      <xsd:simpleType>
        <xsd:restriction base="dms:Text">
          <xsd:maxLength value="255"/>
        </xsd:restriction>
      </xsd:simpleType>
    </xsd:element>
    <xsd:element name="Vrsta_x0020_postopka" ma:index="28" nillable="true" ma:displayName="Vrsta postopka" ma:format="Dropdown" ma:internalName="Vrsta_x0020_postopka" ma:readOnly="false">
      <xsd:simpleType>
        <xsd:restriction base="dms:Choice">
          <xsd:enumeration value="Postopek zbiranja ponudb"/>
          <xsd:enumeration value="Postopek naročila male vrednosti"/>
          <xsd:enumeration value="Postopek zbiranja ponudb po predhodni objavi"/>
          <xsd:enumeration value="Postopek s pogajanji po predhodni objavi"/>
          <xsd:enumeration value="Postopek s pogajanji brez predhodne objave"/>
        </xsd:restriction>
      </xsd:simpleType>
    </xsd:element>
    <xsd:element name="Rok_x0020_izvedbe" ma:index="29" nillable="true" ma:displayName="Rok izvedbe" ma:description="" ma:format="DateOnly" ma:internalName="Rok_x0020_izvedb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 ma:readOnly="false">
      <xsd:simpleType>
        <xsd:restriction base="dms:Text">
          <xsd:maxLength value="255"/>
        </xsd:restriction>
      </xsd:simpleType>
    </xsd:element>
    <xsd:element name="Priloga" ma:index="7" nillable="true" ma:displayName="Priloga" ma:internalName="Priloga">
      <xsd:simpleType>
        <xsd:restriction base="dms:Text">
          <xsd:maxLength value="255"/>
        </xsd:restriction>
      </xsd:simpleType>
    </xsd:element>
    <xsd:element name="Veza" ma:index="8" nillable="true" ma:displayName="Veza" ma:internalName="Veza" ma:readOnly="false">
      <xsd:simpleType>
        <xsd:restriction base="dms:Text">
          <xsd:maxLength value="255"/>
        </xsd:restriction>
      </xsd:simpleType>
    </xsd:element>
    <xsd:element name="TipOdpreme" ma:index="10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11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Potrjevalci" ma:index="12" nillable="true" ma:displayName="Potrjevalci" ma:description="Seznam oseb, ki potrjujejo dokument." ma:internalName="Potrjevalci" ma:readOnly="false">
      <xsd:simpleType>
        <xsd:restriction base="dms:Text">
          <xsd:maxLength value="255"/>
        </xsd:restriction>
      </xsd:simpleType>
    </xsd:element>
    <xsd:element name="WF_x0020_status" ma:index="13" nillable="true" ma:displayName="WF status" ma:internalName="WF_x0020_status">
      <xsd:simpleType>
        <xsd:restriction base="dms:Text">
          <xsd:maxLength value="255"/>
        </xsd:restriction>
      </xsd:simpleType>
    </xsd:element>
    <xsd:element name="Datum_x0020_vročitve" ma:index="15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6" nillable="true" ma:displayName="Odhodna pošta" ma:default="0" ma:internalName="Odhodna_x0020_po_x0161_ta" ma:readOnly="false">
      <xsd:simpleType>
        <xsd:restriction base="dms:Boolean"/>
      </xsd:simpleType>
    </xsd:element>
    <xsd:element name="Pregledano" ma:index="17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ok_x0020_za_x0020_vprašanja" ma:index="30" nillable="true" ma:displayName="Rok za vprašanja" ma:format="DateTime" ma:internalName="Rok_x0020_za_x0020_vpra_x0161_anja" ma:readOnly="false">
      <xsd:simpleType>
        <xsd:restriction base="dms:DateTime"/>
      </xsd:simpleType>
    </xsd:element>
    <xsd:element name="Variantna_x0020_ponudba" ma:index="31" nillable="true" ma:displayName="Variantna ponudba" ma:default="NE" ma:format="Dropdown" ma:internalName="Variantna_x0020_ponudba" ma:readOnly="false">
      <xsd:simpleType>
        <xsd:restriction base="dms:Choice">
          <xsd:enumeration value="DA"/>
          <xsd:enumeration value="NE"/>
        </xsd:restriction>
      </xsd:simpleType>
    </xsd:element>
    <xsd:element name="Skrajni_x0020_rok_x0020_izvedbe_x0020_naročila" ma:index="32" nillable="true" ma:displayName="Skrajni rok izvedbe naročila" ma:format="DateOnly" ma:internalName="Skrajni_x0020_rok_x0020_izvedbe_x0020_naro_x010d_ila" ma:readOnly="false">
      <xsd:simpleType>
        <xsd:restriction base="dms:DateTime"/>
      </xsd:simpleType>
    </xsd:element>
    <xsd:element name="Datum_x0020_arhiviranja" ma:index="40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41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32b6-d250-45fb-92fb-f6ce3d1787ee" elementFormDefault="qualified">
    <xsd:import namespace="http://schemas.microsoft.com/office/2006/documentManagement/types"/>
    <xsd:import namespace="http://schemas.microsoft.com/office/infopath/2007/PartnerControls"/>
    <xsd:element name="Rok_x0020_za_x0020_oddajo_x0020_ponudbe" ma:index="34" nillable="true" ma:displayName="Rok za oddajo ponudbe" ma:format="DateTime" ma:internalName="Rok_x0020_za_x0020_oddajo_x0020_ponudbe" ma:readOnly="false">
      <xsd:simpleType>
        <xsd:restriction base="dms:DateTime"/>
      </xsd:simpleType>
    </xsd:element>
    <xsd:element name="Veljavnost_x0020_ponudbe" ma:index="35" nillable="true" ma:displayName="Veljavnost ponudbe" ma:format="DateOnly" ma:internalName="Veljavnost_x0020_ponudbe" ma:readOnly="false">
      <xsd:simpleType>
        <xsd:restriction base="dms:DateTime"/>
      </xsd:simpleType>
    </xsd:element>
    <xsd:element name="Odpiranje_x0020_ponudb" ma:index="36" nillable="true" ma:displayName="Odpiranje ponudb" ma:format="DateTime" ma:internalName="Odpiranje_x0020_ponudb" ma:readOnly="false">
      <xsd:simpleType>
        <xsd:restriction base="dms:DateTime"/>
      </xsd:simpleType>
    </xsd:element>
    <xsd:element name="Skrajni_x0020_rok_x0020_za_x0020_vpra_x0161_anja" ma:index="37" nillable="true" ma:displayName="Skrajni rok za vprašanja" ma:format="DateTime" ma:internalName="Skrajni_x0020_rok_x0020_za_x0020_vpra_x0161_anja" ma:readOnly="false">
      <xsd:simpleType>
        <xsd:restriction base="dms:DateTime"/>
      </xsd:simpleType>
    </xsd:element>
    <xsd:element name="Rok_x0020_odgovora" ma:index="38" nillable="true" ma:displayName="Rok odgovora" ma:decimals="0" ma:internalName="Rok_x0020_odgovora" ma:readOnly="false">
      <xsd:simpleType>
        <xsd:restriction base="dms:Number"/>
      </xsd:simpleType>
    </xsd:element>
    <xsd:element name="Vrednost_x0020_posla" ma:index="39" nillable="true" ma:displayName="Vrednost posla" ma:decimals="2" ma:description="Za potrebe kredita, sicer stolpca ne izpolnimo!" ma:LCID="1060" ma:internalName="Vrednost_x0020_posla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E5CE-C851-402D-BCE8-20DCD609CF2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7EFAA11-E495-4907-8993-EBEE46361E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6E503B-FAF5-4D85-BADB-FD8ED833E356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http://projekti.borzen.si/eis/sp"/>
    <ds:schemaRef ds:uri="http://schemas.microsoft.com/sharepoint/v3"/>
    <ds:schemaRef ds:uri="510932b6-d250-45fb-92fb-f6ce3d1787ee"/>
  </ds:schemaRefs>
</ds:datastoreItem>
</file>

<file path=customXml/itemProps4.xml><?xml version="1.0" encoding="utf-8"?>
<ds:datastoreItem xmlns:ds="http://schemas.openxmlformats.org/officeDocument/2006/customXml" ds:itemID="{3F6FC6EE-18D1-4DDD-B3DB-B8AB3B516D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C15ABC-F14A-4357-8466-039306D77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projekti.borzen.si/eis/sp"/>
    <ds:schemaRef ds:uri="e59f918f-0f86-4ad2-9273-6ec6592addeb"/>
    <ds:schemaRef ds:uri="510932b6-d250-45fb-92fb-f6ce3d178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112AF1-F93D-4548-88E2-DC74244C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Milovanović</dc:creator>
  <cp:lastModifiedBy>Aleksandra Milovanović</cp:lastModifiedBy>
  <cp:revision>6</cp:revision>
  <dcterms:created xsi:type="dcterms:W3CDTF">2021-05-26T11:15:00Z</dcterms:created>
  <dcterms:modified xsi:type="dcterms:W3CDTF">2021-05-26T11:30:00Z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0x010100F62AF4C901CD954F9B7847FD711D69BC00D1FF768F41D78149AEB05DD2E517ADB3020018FCC550B2722547A0112C0F2EB6E9CE</vt:lpwstr>
  </property>
  <property fmtid="{D5CDD505-2E9C-101B-9397-08002B2CF9AE}" pid="3" name="_dlc_DocIdItemGuid">
    <vt:lpwstr>d775b55a-761d-43b8-8937-3be1114d81fc</vt:lpwstr>
  </property>
  <property fmtid="{D5CDD505-2E9C-101B-9397-08002B2CF9AE}" pid="4" name="_docset_NoMedatataSyncRequired">
    <vt:lpwstr>False</vt:lpwstr>
  </property>
  <property fmtid="{D5CDD505-2E9C-101B-9397-08002B2CF9AE}" pid="5" name="Ponudnik">
    <vt:lpwstr/>
  </property>
  <property fmtid="{D5CDD505-2E9C-101B-9397-08002B2CF9AE}" pid="6" name="Pooblaščenec">
    <vt:lpwstr/>
  </property>
  <property fmtid="{D5CDD505-2E9C-101B-9397-08002B2CF9AE}" pid="7" name="Predmet naročila">
    <vt:lpwstr/>
  </property>
  <property fmtid="{D5CDD505-2E9C-101B-9397-08002B2CF9AE}" pid="8" name="Pogajanja s ponudnikom">
    <vt:lpwstr/>
  </property>
  <property fmtid="{D5CDD505-2E9C-101B-9397-08002B2CF9AE}" pid="9" name="Sklep">
    <vt:lpwstr/>
  </property>
  <property fmtid="{D5CDD505-2E9C-101B-9397-08002B2CF9AE}" pid="10" name="Točka dnevnega reda">
    <vt:lpwstr/>
  </property>
  <property fmtid="{D5CDD505-2E9C-101B-9397-08002B2CF9AE}" pid="11" name="Klasifikacijski_x0020_znak">
    <vt:lpwstr>115;#6001 Razpisna dokumentacija - ostalo|b406b897-7ba2-4f6b-af04-045df749bc82</vt:lpwstr>
  </property>
  <property fmtid="{D5CDD505-2E9C-101B-9397-08002B2CF9AE}" pid="12" name="Klasifikacijski znak">
    <vt:lpwstr>115;#6001 Razpisna dokumentacija - ostalo|b406b897-7ba2-4f6b-af04-045df749bc82</vt:lpwstr>
  </property>
</Properties>
</file>