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2A599" w14:textId="77777777" w:rsidR="00155E8D" w:rsidRPr="004511CC" w:rsidRDefault="00155E8D" w:rsidP="00E57DDD">
      <w:pPr>
        <w:pBdr>
          <w:bottom w:val="single" w:sz="12" w:space="1" w:color="auto"/>
        </w:pBdr>
        <w:spacing w:line="276" w:lineRule="auto"/>
        <w:jc w:val="both"/>
        <w:rPr>
          <w:rFonts w:ascii="Arial" w:hAnsi="Arial" w:cs="Arial"/>
        </w:rPr>
      </w:pPr>
    </w:p>
    <w:p w14:paraId="74712C77" w14:textId="4BF7F4AC" w:rsidR="00FC3A0A" w:rsidRPr="004511CC" w:rsidRDefault="00FC3A0A" w:rsidP="00E752E0">
      <w:pPr>
        <w:spacing w:line="276" w:lineRule="auto"/>
        <w:jc w:val="center"/>
        <w:rPr>
          <w:rFonts w:ascii="Arial" w:hAnsi="Arial" w:cs="Arial"/>
          <w:b/>
          <w:sz w:val="24"/>
          <w:szCs w:val="24"/>
        </w:rPr>
      </w:pPr>
      <w:r w:rsidRPr="004511CC">
        <w:rPr>
          <w:rFonts w:ascii="Arial" w:hAnsi="Arial" w:cs="Arial"/>
          <w:b/>
          <w:sz w:val="24"/>
          <w:szCs w:val="24"/>
        </w:rPr>
        <w:t>RAZPISNA DOKUMENTACIJA</w:t>
      </w:r>
    </w:p>
    <w:p w14:paraId="4A582D89" w14:textId="16DCBF0E" w:rsidR="001B5C08" w:rsidRPr="004511CC" w:rsidRDefault="001B5C08" w:rsidP="00E752E0">
      <w:pPr>
        <w:spacing w:line="276" w:lineRule="auto"/>
        <w:jc w:val="center"/>
        <w:rPr>
          <w:rFonts w:ascii="Arial" w:hAnsi="Arial" w:cs="Arial"/>
          <w:b/>
          <w:sz w:val="24"/>
          <w:szCs w:val="24"/>
        </w:rPr>
      </w:pPr>
      <w:r w:rsidRPr="004511CC">
        <w:rPr>
          <w:rFonts w:ascii="Arial" w:hAnsi="Arial" w:cs="Arial"/>
          <w:b/>
          <w:sz w:val="24"/>
          <w:szCs w:val="24"/>
        </w:rPr>
        <w:t>Ref. št. naročila: JN-1064-22</w:t>
      </w:r>
    </w:p>
    <w:p w14:paraId="67B6BFBE" w14:textId="3B8DE8E3" w:rsidR="00396F05" w:rsidRPr="004511CC" w:rsidRDefault="00396F05" w:rsidP="00E57DDD">
      <w:pPr>
        <w:spacing w:line="276" w:lineRule="auto"/>
        <w:jc w:val="both"/>
        <w:rPr>
          <w:rFonts w:ascii="Arial" w:hAnsi="Arial" w:cs="Arial"/>
        </w:rPr>
      </w:pPr>
      <w:r w:rsidRPr="004511CC">
        <w:rPr>
          <w:rFonts w:ascii="Arial" w:hAnsi="Arial" w:cs="Arial"/>
        </w:rPr>
        <w:t xml:space="preserve">Naročnik Borzen, operater trga z elektriko, d. o. o., Dunajska cesta 156, 1000 Ljubljana, vabi </w:t>
      </w:r>
      <w:r w:rsidR="00EB24AB" w:rsidRPr="004511CC">
        <w:rPr>
          <w:rFonts w:ascii="Arial" w:hAnsi="Arial" w:cs="Arial"/>
        </w:rPr>
        <w:t xml:space="preserve">vse zainteresirane ponudnike </w:t>
      </w:r>
      <w:r w:rsidRPr="004511CC">
        <w:rPr>
          <w:rFonts w:ascii="Arial" w:hAnsi="Arial" w:cs="Arial"/>
        </w:rPr>
        <w:t>k predložitvi ponudbe za oddajo javnega naročila št. JN</w:t>
      </w:r>
      <w:r w:rsidR="00E752E0" w:rsidRPr="004511CC">
        <w:rPr>
          <w:rFonts w:ascii="Arial" w:hAnsi="Arial" w:cs="Arial"/>
        </w:rPr>
        <w:t>-1064-22.</w:t>
      </w:r>
    </w:p>
    <w:p w14:paraId="7A5047C7" w14:textId="77777777" w:rsidR="00155E8D" w:rsidRPr="004511CC" w:rsidRDefault="00155E8D" w:rsidP="00E57DDD">
      <w:pPr>
        <w:spacing w:line="276" w:lineRule="auto"/>
        <w:jc w:val="both"/>
        <w:rPr>
          <w:rFonts w:ascii="Arial" w:hAnsi="Arial" w:cs="Arial"/>
          <w:b/>
        </w:rPr>
      </w:pPr>
      <w:r w:rsidRPr="004511CC">
        <w:rPr>
          <w:rFonts w:ascii="Arial" w:hAnsi="Arial" w:cs="Arial"/>
          <w:b/>
        </w:rPr>
        <w:t>Predmet javnega naročila:</w:t>
      </w:r>
    </w:p>
    <w:p w14:paraId="74DE843E" w14:textId="70D063F1" w:rsidR="00A92622" w:rsidRPr="004511CC" w:rsidRDefault="00322F13" w:rsidP="00E57DDD">
      <w:pPr>
        <w:spacing w:line="276" w:lineRule="auto"/>
        <w:jc w:val="both"/>
        <w:rPr>
          <w:rFonts w:ascii="Arial" w:hAnsi="Arial" w:cs="Arial"/>
          <w:b/>
          <w:i/>
        </w:rPr>
      </w:pPr>
      <w:r w:rsidRPr="004511CC">
        <w:rPr>
          <w:rFonts w:ascii="Arial" w:hAnsi="Arial" w:cs="Arial"/>
          <w:b/>
          <w:i/>
        </w:rPr>
        <w:t>NAJEM</w:t>
      </w:r>
      <w:r w:rsidR="00AB2EEC" w:rsidRPr="004511CC">
        <w:rPr>
          <w:rFonts w:ascii="Arial" w:hAnsi="Arial" w:cs="Arial"/>
          <w:b/>
          <w:i/>
        </w:rPr>
        <w:t xml:space="preserve"> </w:t>
      </w:r>
      <w:r w:rsidR="007D52C1" w:rsidRPr="004511CC">
        <w:rPr>
          <w:rFonts w:ascii="Arial" w:hAnsi="Arial" w:cs="Arial"/>
          <w:b/>
          <w:i/>
        </w:rPr>
        <w:t xml:space="preserve">PROGRAMSKEGA PAKETA OZIROMA </w:t>
      </w:r>
      <w:r w:rsidR="00AB2EEC" w:rsidRPr="004511CC">
        <w:rPr>
          <w:rFonts w:ascii="Arial" w:hAnsi="Arial" w:cs="Arial"/>
          <w:b/>
          <w:i/>
        </w:rPr>
        <w:t>APLIKACIJE</w:t>
      </w:r>
      <w:r w:rsidR="00474087" w:rsidRPr="004511CC">
        <w:rPr>
          <w:rFonts w:ascii="Arial" w:hAnsi="Arial" w:cs="Arial"/>
          <w:b/>
          <w:i/>
        </w:rPr>
        <w:t xml:space="preserve"> IN SPLETNE PODPORE ZA </w:t>
      </w:r>
      <w:r w:rsidR="00640B96" w:rsidRPr="004511CC">
        <w:rPr>
          <w:rFonts w:ascii="Arial" w:hAnsi="Arial" w:cs="Arial"/>
          <w:b/>
          <w:i/>
        </w:rPr>
        <w:t xml:space="preserve">ELEKTRONSKO </w:t>
      </w:r>
      <w:r w:rsidR="00F86998" w:rsidRPr="004511CC">
        <w:rPr>
          <w:rFonts w:ascii="Arial" w:hAnsi="Arial" w:cs="Arial"/>
          <w:b/>
          <w:i/>
        </w:rPr>
        <w:t>OBDELAVO VLOG ZA CELOTNO POSTOPKOVNO IZVEDBO JAVNEGA POZIVA</w:t>
      </w:r>
      <w:r w:rsidR="00A92622" w:rsidRPr="004511CC">
        <w:rPr>
          <w:rFonts w:ascii="Arial" w:hAnsi="Arial" w:cs="Arial"/>
          <w:b/>
          <w:i/>
        </w:rPr>
        <w:t xml:space="preserve"> ZA RAZDELITEV SREDSTE</w:t>
      </w:r>
      <w:r w:rsidRPr="004511CC">
        <w:rPr>
          <w:rFonts w:ascii="Arial" w:hAnsi="Arial" w:cs="Arial"/>
          <w:b/>
          <w:i/>
        </w:rPr>
        <w:t>V SKLADA ZA PODNEBNE SPREMEMBE</w:t>
      </w:r>
      <w:r w:rsidR="00730DB9" w:rsidRPr="004511CC">
        <w:rPr>
          <w:rFonts w:ascii="Arial" w:hAnsi="Arial" w:cs="Arial"/>
          <w:b/>
          <w:i/>
        </w:rPr>
        <w:t>,</w:t>
      </w:r>
      <w:r w:rsidR="00B41B84" w:rsidRPr="004511CC">
        <w:rPr>
          <w:rFonts w:ascii="Arial" w:hAnsi="Arial" w:cs="Arial"/>
          <w:b/>
          <w:i/>
        </w:rPr>
        <w:t xml:space="preserve"> ZA IZVAJANJE UKREPA ZA SPODBUJANJE OKOLJU PRIJAZNEJŠEGA PREVOZNIŠTVA V CESTNEM PROMETU</w:t>
      </w:r>
      <w:r w:rsidR="00730DB9" w:rsidRPr="004511CC">
        <w:rPr>
          <w:rFonts w:ascii="Arial" w:hAnsi="Arial" w:cs="Arial"/>
          <w:b/>
          <w:i/>
        </w:rPr>
        <w:t>, SKLADNO Z ODLOKOM O PROGRAMU PORABE SREDSTEV SKLADA ZA PODNEBNE SPREMEMBE ZA LETI 2022 IN 2023 (Uradni list RS, št. 49/22)</w:t>
      </w:r>
    </w:p>
    <w:p w14:paraId="17842E8B" w14:textId="77777777" w:rsidR="00155E8D" w:rsidRPr="004511CC" w:rsidRDefault="00A92622" w:rsidP="00E57DDD">
      <w:pPr>
        <w:spacing w:line="276" w:lineRule="auto"/>
        <w:jc w:val="both"/>
        <w:rPr>
          <w:rFonts w:ascii="Arial" w:hAnsi="Arial" w:cs="Arial"/>
          <w:b/>
        </w:rPr>
      </w:pPr>
      <w:r w:rsidRPr="004511CC">
        <w:rPr>
          <w:rFonts w:ascii="Arial" w:hAnsi="Arial" w:cs="Arial"/>
          <w:b/>
        </w:rPr>
        <w:t>Namen naročila:</w:t>
      </w:r>
      <w:r w:rsidR="00F86998" w:rsidRPr="004511CC">
        <w:rPr>
          <w:rFonts w:ascii="Arial" w:hAnsi="Arial" w:cs="Arial"/>
          <w:b/>
        </w:rPr>
        <w:t xml:space="preserve"> </w:t>
      </w:r>
    </w:p>
    <w:p w14:paraId="44FA5340" w14:textId="79307D66" w:rsidR="0005128F" w:rsidRPr="004511CC" w:rsidRDefault="00AA00C5" w:rsidP="00E57DDD">
      <w:pPr>
        <w:spacing w:line="276" w:lineRule="auto"/>
        <w:jc w:val="both"/>
        <w:rPr>
          <w:rFonts w:ascii="Arial" w:hAnsi="Arial" w:cs="Arial"/>
        </w:rPr>
      </w:pPr>
      <w:r w:rsidRPr="004511CC">
        <w:rPr>
          <w:rFonts w:ascii="Arial" w:hAnsi="Arial" w:cs="Arial"/>
        </w:rPr>
        <w:t xml:space="preserve">Namen </w:t>
      </w:r>
      <w:r w:rsidR="00C31E28" w:rsidRPr="004511CC">
        <w:rPr>
          <w:rFonts w:ascii="Arial" w:hAnsi="Arial" w:cs="Arial"/>
        </w:rPr>
        <w:t>najema</w:t>
      </w:r>
      <w:r w:rsidR="000724BE" w:rsidRPr="004511CC">
        <w:rPr>
          <w:rFonts w:ascii="Arial" w:hAnsi="Arial" w:cs="Arial"/>
        </w:rPr>
        <w:t xml:space="preserve"> </w:t>
      </w:r>
      <w:r w:rsidR="007D52C1" w:rsidRPr="004511CC">
        <w:rPr>
          <w:rFonts w:ascii="Arial" w:hAnsi="Arial" w:cs="Arial"/>
        </w:rPr>
        <w:t xml:space="preserve">programskega paketa oziroma </w:t>
      </w:r>
      <w:r w:rsidR="002178D7" w:rsidRPr="004511CC">
        <w:rPr>
          <w:rFonts w:ascii="Arial" w:hAnsi="Arial" w:cs="Arial"/>
        </w:rPr>
        <w:t>aplikacije</w:t>
      </w:r>
      <w:r w:rsidR="000724BE" w:rsidRPr="004511CC">
        <w:rPr>
          <w:rFonts w:ascii="Arial" w:hAnsi="Arial" w:cs="Arial"/>
        </w:rPr>
        <w:t xml:space="preserve"> </w:t>
      </w:r>
      <w:r w:rsidR="00861A25" w:rsidRPr="004511CC">
        <w:rPr>
          <w:rFonts w:ascii="Arial" w:hAnsi="Arial" w:cs="Arial"/>
        </w:rPr>
        <w:t>in spletne podpore je priprava</w:t>
      </w:r>
      <w:r w:rsidR="00B114F6" w:rsidRPr="004511CC">
        <w:rPr>
          <w:rFonts w:ascii="Arial" w:hAnsi="Arial" w:cs="Arial"/>
        </w:rPr>
        <w:t xml:space="preserve"> celotne</w:t>
      </w:r>
      <w:r w:rsidR="000724BE" w:rsidRPr="004511CC">
        <w:rPr>
          <w:rFonts w:ascii="Arial" w:hAnsi="Arial" w:cs="Arial"/>
        </w:rPr>
        <w:t xml:space="preserve"> </w:t>
      </w:r>
      <w:r w:rsidR="00B114F6" w:rsidRPr="004511CC">
        <w:rPr>
          <w:rFonts w:ascii="Arial" w:hAnsi="Arial" w:cs="Arial"/>
        </w:rPr>
        <w:t>spletne podlage</w:t>
      </w:r>
      <w:r w:rsidR="00752FA9" w:rsidRPr="004511CC">
        <w:rPr>
          <w:rFonts w:ascii="Arial" w:hAnsi="Arial" w:cs="Arial"/>
        </w:rPr>
        <w:t xml:space="preserve"> </w:t>
      </w:r>
      <w:r w:rsidR="00CE6412" w:rsidRPr="004511CC">
        <w:rPr>
          <w:rFonts w:ascii="Arial" w:hAnsi="Arial" w:cs="Arial"/>
        </w:rPr>
        <w:t xml:space="preserve">za izvedbo javnega poziva za razdelitev nepovratnih sredstev na podlagi </w:t>
      </w:r>
      <w:r w:rsidR="005C26A9" w:rsidRPr="004511CC">
        <w:rPr>
          <w:rFonts w:ascii="Arial" w:hAnsi="Arial" w:cs="Arial"/>
        </w:rPr>
        <w:t>točke 2.3.4.</w:t>
      </w:r>
      <w:r w:rsidR="00205E6C" w:rsidRPr="004511CC">
        <w:rPr>
          <w:rFonts w:ascii="Arial" w:hAnsi="Arial" w:cs="Arial"/>
        </w:rPr>
        <w:t xml:space="preserve"> </w:t>
      </w:r>
      <w:r w:rsidR="00CE6412" w:rsidRPr="004511CC">
        <w:rPr>
          <w:rFonts w:ascii="Arial" w:hAnsi="Arial" w:cs="Arial"/>
        </w:rPr>
        <w:t xml:space="preserve">Odloka </w:t>
      </w:r>
      <w:r w:rsidR="00861A25" w:rsidRPr="004511CC">
        <w:rPr>
          <w:rFonts w:ascii="Arial" w:hAnsi="Arial" w:cs="Arial"/>
        </w:rPr>
        <w:t>P</w:t>
      </w:r>
      <w:r w:rsidR="00E65695" w:rsidRPr="004511CC">
        <w:rPr>
          <w:rFonts w:ascii="Arial" w:hAnsi="Arial" w:cs="Arial"/>
        </w:rPr>
        <w:t>rogram</w:t>
      </w:r>
      <w:r w:rsidR="005C26A9" w:rsidRPr="004511CC">
        <w:rPr>
          <w:rFonts w:ascii="Arial" w:hAnsi="Arial" w:cs="Arial"/>
        </w:rPr>
        <w:t>u porabe sredstev Sklada za podneb</w:t>
      </w:r>
      <w:r w:rsidR="00941921" w:rsidRPr="004511CC">
        <w:rPr>
          <w:rFonts w:ascii="Arial" w:hAnsi="Arial" w:cs="Arial"/>
        </w:rPr>
        <w:t xml:space="preserve">ne spremembe za leti 2022 in 2023 (Uradni list RS, št. 49/22) </w:t>
      </w:r>
      <w:r w:rsidR="00861A25" w:rsidRPr="004511CC">
        <w:rPr>
          <w:rFonts w:ascii="Arial" w:hAnsi="Arial" w:cs="Arial"/>
        </w:rPr>
        <w:t>in na podlagi 7. odstavka 18. člena Zakona o spodbujanju rabe obnovljivih virov energije (Uradni list RS, št. 189/21</w:t>
      </w:r>
      <w:r w:rsidR="00C81761" w:rsidRPr="004511CC">
        <w:rPr>
          <w:rFonts w:ascii="Arial" w:hAnsi="Arial" w:cs="Arial"/>
        </w:rPr>
        <w:t>).</w:t>
      </w:r>
    </w:p>
    <w:p w14:paraId="5258A666" w14:textId="5D9E1464" w:rsidR="009C62AA" w:rsidRPr="004511CC" w:rsidRDefault="001A119D" w:rsidP="00E57DDD">
      <w:pPr>
        <w:spacing w:line="276" w:lineRule="auto"/>
        <w:jc w:val="both"/>
        <w:rPr>
          <w:rFonts w:ascii="Arial" w:hAnsi="Arial" w:cs="Arial"/>
        </w:rPr>
      </w:pPr>
      <w:r w:rsidRPr="004511CC">
        <w:rPr>
          <w:rFonts w:ascii="Arial" w:hAnsi="Arial" w:cs="Arial"/>
        </w:rPr>
        <w:t>Aplikacijo</w:t>
      </w:r>
      <w:r w:rsidR="0005128F" w:rsidRPr="004511CC">
        <w:rPr>
          <w:rFonts w:ascii="Arial" w:hAnsi="Arial" w:cs="Arial"/>
        </w:rPr>
        <w:t xml:space="preserve"> je treba vzpostaviti na način</w:t>
      </w:r>
      <w:r w:rsidR="00A2149D" w:rsidRPr="004511CC">
        <w:rPr>
          <w:rFonts w:ascii="Arial" w:hAnsi="Arial" w:cs="Arial"/>
        </w:rPr>
        <w:t>, da bo omogočala</w:t>
      </w:r>
      <w:r w:rsidR="000077B3" w:rsidRPr="004511CC">
        <w:rPr>
          <w:rFonts w:ascii="Arial" w:hAnsi="Arial" w:cs="Arial"/>
        </w:rPr>
        <w:t xml:space="preserve"> celo</w:t>
      </w:r>
      <w:r w:rsidR="00896E5E" w:rsidRPr="004511CC">
        <w:rPr>
          <w:rFonts w:ascii="Arial" w:hAnsi="Arial" w:cs="Arial"/>
        </w:rPr>
        <w:t xml:space="preserve">tno postopkovno izvedbo javnega poziva, ki bo služila kot podlaga za sprejem </w:t>
      </w:r>
      <w:r w:rsidR="004462E0" w:rsidRPr="004511CC">
        <w:rPr>
          <w:rFonts w:ascii="Arial" w:hAnsi="Arial" w:cs="Arial"/>
        </w:rPr>
        <w:t>vlog potencialnih vlagateljev,</w:t>
      </w:r>
      <w:r w:rsidR="00441F6C" w:rsidRPr="004511CC">
        <w:rPr>
          <w:rFonts w:ascii="Arial" w:hAnsi="Arial" w:cs="Arial"/>
        </w:rPr>
        <w:t xml:space="preserve"> formalno in materialno obravnavo</w:t>
      </w:r>
      <w:r w:rsidR="002D7C37" w:rsidRPr="004511CC">
        <w:rPr>
          <w:rFonts w:ascii="Arial" w:hAnsi="Arial" w:cs="Arial"/>
        </w:rPr>
        <w:t xml:space="preserve"> vseh prejetih vlog</w:t>
      </w:r>
      <w:r w:rsidR="00365D9F" w:rsidRPr="004511CC">
        <w:rPr>
          <w:rFonts w:ascii="Arial" w:hAnsi="Arial" w:cs="Arial"/>
        </w:rPr>
        <w:t xml:space="preserve"> in obdelavo podatkov, ki bodo služili za izdajo dokončne odločbe.</w:t>
      </w:r>
      <w:r w:rsidR="00FD52F6" w:rsidRPr="004511CC">
        <w:rPr>
          <w:rFonts w:ascii="Arial" w:hAnsi="Arial" w:cs="Arial"/>
        </w:rPr>
        <w:t xml:space="preserve"> Z vzpostavitvijo aplikacije</w:t>
      </w:r>
      <w:r w:rsidR="00FF705E" w:rsidRPr="004511CC">
        <w:rPr>
          <w:rFonts w:ascii="Arial" w:hAnsi="Arial" w:cs="Arial"/>
        </w:rPr>
        <w:t xml:space="preserve"> </w:t>
      </w:r>
      <w:r w:rsidR="00AE3DA6" w:rsidRPr="004511CC">
        <w:rPr>
          <w:rFonts w:ascii="Arial" w:hAnsi="Arial" w:cs="Arial"/>
        </w:rPr>
        <w:t>se bo omogočila objektivna obdelava vseh prejetih vlog</w:t>
      </w:r>
      <w:r w:rsidR="005B2827" w:rsidRPr="004511CC">
        <w:rPr>
          <w:rFonts w:ascii="Arial" w:hAnsi="Arial" w:cs="Arial"/>
        </w:rPr>
        <w:t>, transparenten pregled vrstnega reda vlaganja vlog</w:t>
      </w:r>
      <w:r w:rsidR="00AE3DA6" w:rsidRPr="004511CC">
        <w:rPr>
          <w:rFonts w:ascii="Arial" w:hAnsi="Arial" w:cs="Arial"/>
        </w:rPr>
        <w:t xml:space="preserve"> in zahtevanih priloženih dokazil</w:t>
      </w:r>
      <w:r w:rsidR="00091FE3" w:rsidRPr="004511CC">
        <w:rPr>
          <w:rFonts w:ascii="Arial" w:hAnsi="Arial" w:cs="Arial"/>
        </w:rPr>
        <w:t xml:space="preserve">, kot </w:t>
      </w:r>
      <w:r w:rsidR="00DE6CD4" w:rsidRPr="004511CC">
        <w:rPr>
          <w:rFonts w:ascii="Arial" w:hAnsi="Arial" w:cs="Arial"/>
        </w:rPr>
        <w:t xml:space="preserve">tudi </w:t>
      </w:r>
      <w:r w:rsidR="00091FE3" w:rsidRPr="004511CC">
        <w:rPr>
          <w:rFonts w:ascii="Arial" w:hAnsi="Arial" w:cs="Arial"/>
        </w:rPr>
        <w:t>prilog</w:t>
      </w:r>
      <w:r w:rsidR="005134C2" w:rsidRPr="004511CC">
        <w:rPr>
          <w:rFonts w:ascii="Arial" w:hAnsi="Arial" w:cs="Arial"/>
        </w:rPr>
        <w:t>, na podlagi katerih se bo</w:t>
      </w:r>
      <w:r w:rsidR="00CF44C2" w:rsidRPr="004511CC">
        <w:rPr>
          <w:rFonts w:ascii="Arial" w:hAnsi="Arial" w:cs="Arial"/>
        </w:rPr>
        <w:t xml:space="preserve"> podala vsebinska odločitev, pogojena z izpolnjevanjem meril in pogojev javnega poziva.</w:t>
      </w:r>
    </w:p>
    <w:p w14:paraId="001177FD" w14:textId="4041A40D" w:rsidR="00B21097" w:rsidRPr="004511CC" w:rsidRDefault="00B21097" w:rsidP="00E57DDD">
      <w:pPr>
        <w:spacing w:line="276" w:lineRule="auto"/>
        <w:jc w:val="both"/>
        <w:rPr>
          <w:rFonts w:ascii="Arial" w:hAnsi="Arial" w:cs="Arial"/>
        </w:rPr>
      </w:pPr>
      <w:r w:rsidRPr="004511CC">
        <w:rPr>
          <w:rFonts w:ascii="Arial" w:hAnsi="Arial" w:cs="Arial"/>
        </w:rPr>
        <w:t>Aplikacija mora izpolnjevati naslednje zahteve:</w:t>
      </w:r>
    </w:p>
    <w:p w14:paraId="15589A56" w14:textId="0D632F1D"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Uporabnik (naročnik in prijavitelji) se lahko v sistem prijavi z uporabniškim imenom in geslom ali z</w:t>
      </w:r>
      <w:r w:rsidR="008B4819" w:rsidRPr="004511CC">
        <w:rPr>
          <w:rFonts w:ascii="Arial" w:eastAsia="Calibri" w:hAnsi="Arial" w:cs="Arial"/>
        </w:rPr>
        <w:t xml:space="preserve"> </w:t>
      </w:r>
      <w:r w:rsidRPr="004511CC">
        <w:rPr>
          <w:rFonts w:ascii="Arial" w:eastAsia="Calibri" w:hAnsi="Arial" w:cs="Arial"/>
        </w:rPr>
        <w:t>veljavnim digitalnim kvalificiranim potrdilom. Uporabniku mora biti omogočeno, da v sistemu podpisuje dokumente z veljavnim kvalificiranim digitalnim potrdilom (SIGEN-CA (www.sigen-ca.si), POŠTA®CA (postarca.posta.si), HALCOM-CA (www.halcom.si), AC NLB (</w:t>
      </w:r>
      <w:hyperlink r:id="rId11" w:history="1">
        <w:r w:rsidRPr="004511CC">
          <w:rPr>
            <w:rStyle w:val="Hyperlink"/>
            <w:rFonts w:ascii="Arial" w:eastAsia="Calibri" w:hAnsi="Arial" w:cs="Arial"/>
            <w:color w:val="auto"/>
          </w:rPr>
          <w:t>www.nlb.si</w:t>
        </w:r>
      </w:hyperlink>
      <w:r w:rsidRPr="004511CC">
        <w:rPr>
          <w:rFonts w:ascii="Arial" w:eastAsia="Calibri" w:hAnsi="Arial" w:cs="Arial"/>
        </w:rPr>
        <w:t>).</w:t>
      </w:r>
    </w:p>
    <w:p w14:paraId="032599E1" w14:textId="77777777"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Rešitev mora zagotavljati uporabnikom dostop preko spleta na nediskriminatoren način, s splošno dostopnimi in interoperabilni izdelki informacijsko-komunikacijske tehnologije v splošni rabi.</w:t>
      </w:r>
    </w:p>
    <w:p w14:paraId="548D0EE6" w14:textId="77777777"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 xml:space="preserve">Rešitev mora zagotavljati varnost in zaupnost komunikacije med uporabniki. </w:t>
      </w:r>
    </w:p>
    <w:p w14:paraId="4281764F" w14:textId="1594D2FF"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 xml:space="preserve">Rešitev mora zagotavljati </w:t>
      </w:r>
      <w:r w:rsidRPr="004511CC">
        <w:rPr>
          <w:rFonts w:ascii="Arial" w:eastAsia="Calibri" w:hAnsi="Arial" w:cs="Arial"/>
          <w:bCs/>
        </w:rPr>
        <w:t>ustrezno revizijsko sled vseh aktivnosti, izvedenih znotraj sistema s strani vseh uporabnikov sistema</w:t>
      </w:r>
      <w:r w:rsidR="00255A19" w:rsidRPr="004511CC">
        <w:rPr>
          <w:rFonts w:ascii="Arial" w:eastAsia="Calibri" w:hAnsi="Arial" w:cs="Arial"/>
          <w:bCs/>
        </w:rPr>
        <w:t>, skupaj z varnim časovnim žigom vseh ključnih aktivnosti uporabnikov</w:t>
      </w:r>
    </w:p>
    <w:p w14:paraId="7BA47CA1" w14:textId="0D28CBF0"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Rešitev</w:t>
      </w:r>
      <w:r w:rsidR="00A9766A" w:rsidRPr="004511CC">
        <w:rPr>
          <w:rFonts w:ascii="Arial" w:eastAsia="Calibri" w:hAnsi="Arial" w:cs="Arial"/>
        </w:rPr>
        <w:t xml:space="preserve"> mora sprejemati elektronsko podpisovanje z elektronsko kvalificiranim potrdilom, ki mora biti dano s strani ponudnika storitev potrdil,</w:t>
      </w:r>
      <w:r w:rsidRPr="004511CC">
        <w:rPr>
          <w:rFonts w:ascii="Arial" w:eastAsia="Calibri" w:hAnsi="Arial" w:cs="Arial"/>
        </w:rPr>
        <w:t xml:space="preserve"> ki je uvrščen na seznam zanesljivih overiteljev, in pri tem ne sme postavljati nobenih dodatnih zahtev, ki bi ponudnike lahko ovirale pri uporabi teh podpisov.</w:t>
      </w:r>
    </w:p>
    <w:p w14:paraId="7E7D7D6E" w14:textId="63A30E1B"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Rešitev mora omogočati uporabo v slovenskem</w:t>
      </w:r>
      <w:r w:rsidR="0008785E" w:rsidRPr="004511CC">
        <w:rPr>
          <w:rFonts w:ascii="Arial" w:eastAsia="Calibri" w:hAnsi="Arial" w:cs="Arial"/>
        </w:rPr>
        <w:t xml:space="preserve"> in angleškem</w:t>
      </w:r>
      <w:r w:rsidRPr="004511CC">
        <w:rPr>
          <w:rFonts w:ascii="Arial" w:eastAsia="Calibri" w:hAnsi="Arial" w:cs="Arial"/>
        </w:rPr>
        <w:t xml:space="preserve"> jeziku.</w:t>
      </w:r>
    </w:p>
    <w:p w14:paraId="2F41D3C8" w14:textId="71247DAB"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Rešitev mora zagotavljati</w:t>
      </w:r>
      <w:r w:rsidR="00E45AB6" w:rsidRPr="004511CC">
        <w:rPr>
          <w:rFonts w:ascii="Arial" w:eastAsia="Calibri" w:hAnsi="Arial" w:cs="Arial"/>
        </w:rPr>
        <w:t xml:space="preserve"> unikatno kreiranje računa uporabnika, ki je vezan na unikatni identifikator (davčna in matična številka).</w:t>
      </w:r>
      <w:r w:rsidRPr="004511CC">
        <w:rPr>
          <w:rFonts w:ascii="Arial" w:eastAsia="Calibri" w:hAnsi="Arial" w:cs="Arial"/>
        </w:rPr>
        <w:t xml:space="preserve"> </w:t>
      </w:r>
    </w:p>
    <w:p w14:paraId="0B666C03" w14:textId="5452782F"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 xml:space="preserve">Rešitev mora omogočiti nalaganje in shranjevanje dokumentov s strani uporabnikov brez omejitev za vse uveljavljene formate (pdf, </w:t>
      </w:r>
      <w:r w:rsidR="00E45AB6" w:rsidRPr="004511CC">
        <w:rPr>
          <w:rFonts w:ascii="Arial" w:eastAsia="Calibri" w:hAnsi="Arial" w:cs="Arial"/>
        </w:rPr>
        <w:t xml:space="preserve">jpg, </w:t>
      </w:r>
      <w:r w:rsidR="008B4819" w:rsidRPr="004511CC">
        <w:rPr>
          <w:rFonts w:ascii="Arial" w:eastAsia="Calibri" w:hAnsi="Arial" w:cs="Arial"/>
        </w:rPr>
        <w:t>zip</w:t>
      </w:r>
      <w:r w:rsidRPr="004511CC">
        <w:rPr>
          <w:rFonts w:ascii="Arial" w:eastAsia="Calibri" w:hAnsi="Arial" w:cs="Arial"/>
        </w:rPr>
        <w:t xml:space="preserve"> ipd.).</w:t>
      </w:r>
    </w:p>
    <w:p w14:paraId="734A6616" w14:textId="0175D094"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Rešitev mora omogočati enostaven izvoz celotne dokumentacije o posameznem izv</w:t>
      </w:r>
      <w:r w:rsidR="0068060F" w:rsidRPr="004511CC">
        <w:rPr>
          <w:rFonts w:ascii="Arial" w:eastAsia="Calibri" w:hAnsi="Arial" w:cs="Arial"/>
        </w:rPr>
        <w:t xml:space="preserve">edenem postopku javnega razpisa, predvsem da omogoča izvoz vseh podatkov, ki jih uporabnik </w:t>
      </w:r>
      <w:r w:rsidR="008B4819" w:rsidRPr="004511CC">
        <w:rPr>
          <w:rFonts w:ascii="Arial" w:eastAsia="Calibri" w:hAnsi="Arial" w:cs="Arial"/>
        </w:rPr>
        <w:t>vpiše in naloži v drug format (</w:t>
      </w:r>
      <w:r w:rsidR="0068060F" w:rsidRPr="004511CC">
        <w:rPr>
          <w:rFonts w:ascii="Arial" w:eastAsia="Calibri" w:hAnsi="Arial" w:cs="Arial"/>
        </w:rPr>
        <w:t xml:space="preserve">pdf, </w:t>
      </w:r>
      <w:r w:rsidR="00C93CF7" w:rsidRPr="004511CC">
        <w:rPr>
          <w:rFonts w:ascii="Arial" w:eastAsia="Calibri" w:hAnsi="Arial" w:cs="Arial"/>
        </w:rPr>
        <w:t xml:space="preserve">jpg, </w:t>
      </w:r>
      <w:r w:rsidR="008B4819" w:rsidRPr="004511CC">
        <w:rPr>
          <w:rFonts w:ascii="Arial" w:eastAsia="Calibri" w:hAnsi="Arial" w:cs="Arial"/>
        </w:rPr>
        <w:t>zip</w:t>
      </w:r>
      <w:r w:rsidR="0068060F" w:rsidRPr="004511CC">
        <w:rPr>
          <w:rFonts w:ascii="Arial" w:eastAsia="Calibri" w:hAnsi="Arial" w:cs="Arial"/>
        </w:rPr>
        <w:t xml:space="preserve"> ipd.).</w:t>
      </w:r>
    </w:p>
    <w:p w14:paraId="083B4046" w14:textId="7C76D425"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 xml:space="preserve">Rešitev je razpoložljiva za uporabo </w:t>
      </w:r>
      <w:r w:rsidR="0068060F" w:rsidRPr="004511CC">
        <w:rPr>
          <w:rFonts w:ascii="Arial" w:eastAsia="Calibri" w:hAnsi="Arial" w:cs="Arial"/>
        </w:rPr>
        <w:t>24 ur na dan</w:t>
      </w:r>
      <w:r w:rsidR="00426A2E" w:rsidRPr="004511CC">
        <w:rPr>
          <w:rFonts w:ascii="Arial" w:eastAsia="Calibri" w:hAnsi="Arial" w:cs="Arial"/>
        </w:rPr>
        <w:t>, in sicer za obdobje 12 mesecev, z možnostjo podaljšanja</w:t>
      </w:r>
      <w:r w:rsidR="0062545E" w:rsidRPr="004511CC">
        <w:rPr>
          <w:rFonts w:ascii="Arial" w:eastAsia="Calibri" w:hAnsi="Arial" w:cs="Arial"/>
        </w:rPr>
        <w:t>.</w:t>
      </w:r>
    </w:p>
    <w:p w14:paraId="582B09D5" w14:textId="10DFBCAB"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Nadgradnje in posodobitve sistema</w:t>
      </w:r>
      <w:r w:rsidR="00DF01BB" w:rsidRPr="004511CC">
        <w:rPr>
          <w:rFonts w:ascii="Arial" w:eastAsia="Calibri" w:hAnsi="Arial" w:cs="Arial"/>
        </w:rPr>
        <w:t xml:space="preserve"> se izvajajo v soglasju z naročnikom</w:t>
      </w:r>
      <w:r w:rsidR="00E74A57" w:rsidRPr="004511CC">
        <w:rPr>
          <w:rFonts w:ascii="Arial" w:eastAsia="Calibri" w:hAnsi="Arial" w:cs="Arial"/>
        </w:rPr>
        <w:t xml:space="preserve"> in so že vključene v ceno</w:t>
      </w:r>
      <w:r w:rsidR="00DF01BB" w:rsidRPr="004511CC">
        <w:rPr>
          <w:rFonts w:ascii="Arial" w:eastAsia="Calibri" w:hAnsi="Arial" w:cs="Arial"/>
        </w:rPr>
        <w:t>.</w:t>
      </w:r>
      <w:r w:rsidRPr="004511CC">
        <w:rPr>
          <w:rFonts w:ascii="Arial" w:eastAsia="Calibri" w:hAnsi="Arial" w:cs="Arial"/>
        </w:rPr>
        <w:t xml:space="preserve"> </w:t>
      </w:r>
    </w:p>
    <w:p w14:paraId="06251250" w14:textId="487F2665" w:rsidR="00B21097" w:rsidRPr="004511CC" w:rsidRDefault="00B21097" w:rsidP="00E57DDD">
      <w:pPr>
        <w:pStyle w:val="ListParagraph"/>
        <w:numPr>
          <w:ilvl w:val="0"/>
          <w:numId w:val="3"/>
        </w:numPr>
        <w:spacing w:after="0" w:line="276" w:lineRule="auto"/>
        <w:jc w:val="both"/>
        <w:rPr>
          <w:rFonts w:ascii="Arial" w:eastAsia="Calibri" w:hAnsi="Arial" w:cs="Arial"/>
        </w:rPr>
      </w:pPr>
      <w:bookmarkStart w:id="0" w:name="Faza_oblikovanja_javnega_naročila"/>
      <w:r w:rsidRPr="004511CC">
        <w:rPr>
          <w:rFonts w:ascii="Arial" w:eastAsia="Calibri" w:hAnsi="Arial" w:cs="Arial"/>
        </w:rPr>
        <w:t>Rešitev mora</w:t>
      </w:r>
      <w:r w:rsidR="00533BB1" w:rsidRPr="004511CC">
        <w:rPr>
          <w:rFonts w:ascii="Arial" w:eastAsia="Calibri" w:hAnsi="Arial" w:cs="Arial"/>
        </w:rPr>
        <w:t xml:space="preserve"> naročniku</w:t>
      </w:r>
      <w:r w:rsidR="00BE1642" w:rsidRPr="004511CC">
        <w:rPr>
          <w:rFonts w:ascii="Arial" w:eastAsia="Calibri" w:hAnsi="Arial" w:cs="Arial"/>
        </w:rPr>
        <w:t xml:space="preserve"> omogočati dostop do revizijske sledi</w:t>
      </w:r>
      <w:r w:rsidR="008B4819" w:rsidRPr="004511CC">
        <w:rPr>
          <w:rFonts w:ascii="Arial" w:eastAsia="Calibri" w:hAnsi="Arial" w:cs="Arial"/>
        </w:rPr>
        <w:t xml:space="preserve"> </w:t>
      </w:r>
      <w:r w:rsidRPr="004511CC">
        <w:rPr>
          <w:rFonts w:ascii="Arial" w:eastAsia="Calibri" w:hAnsi="Arial" w:cs="Arial"/>
        </w:rPr>
        <w:t xml:space="preserve">odgovornih oseb naročnika za izvedbo posameznih aktivnosti znotraj sistema v vseh fazah oblikovanja in vodenja javnega </w:t>
      </w:r>
      <w:bookmarkEnd w:id="0"/>
      <w:r w:rsidRPr="004511CC">
        <w:rPr>
          <w:rFonts w:ascii="Arial" w:eastAsia="Calibri" w:hAnsi="Arial" w:cs="Arial"/>
        </w:rPr>
        <w:t>razpisa.</w:t>
      </w:r>
    </w:p>
    <w:p w14:paraId="4963DDC9" w14:textId="7999E2C9" w:rsidR="00CB04A9" w:rsidRPr="004511CC" w:rsidRDefault="00CB04A9"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Ponudnik se zavezuje sodelovati z organi nadzora in je zavezan z njimi komunicirati kot tudi podajati tako naročniku, kot tudi organom nadzora, informacije, povezane z rešitvijo.</w:t>
      </w:r>
    </w:p>
    <w:p w14:paraId="573C4A0C" w14:textId="67AF7C7C" w:rsidR="00B21097" w:rsidRPr="004511CC" w:rsidRDefault="00B21097" w:rsidP="00E57DDD">
      <w:pPr>
        <w:pStyle w:val="ListParagraph"/>
        <w:numPr>
          <w:ilvl w:val="0"/>
          <w:numId w:val="3"/>
        </w:numPr>
        <w:spacing w:after="0" w:line="276" w:lineRule="auto"/>
        <w:jc w:val="both"/>
        <w:rPr>
          <w:rFonts w:ascii="Arial" w:eastAsia="Calibri" w:hAnsi="Arial" w:cs="Arial"/>
        </w:rPr>
      </w:pPr>
      <w:bookmarkStart w:id="1" w:name="Priprava_razpisne_dokumentacije"/>
      <w:r w:rsidRPr="004511CC">
        <w:rPr>
          <w:rFonts w:ascii="Arial" w:eastAsia="Calibri" w:hAnsi="Arial" w:cs="Arial"/>
        </w:rPr>
        <w:t>Rešitev mora omogočati pregledno pripravo in objavo razpisne dokumentacije.</w:t>
      </w:r>
    </w:p>
    <w:p w14:paraId="3EF19709" w14:textId="28A787BF"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Rešitev mora omogočati nalaganje priponk, kot delov razpisne dokumentacije v vseh uveljavljenih formati</w:t>
      </w:r>
      <w:r w:rsidR="00E12EE8" w:rsidRPr="004511CC">
        <w:rPr>
          <w:rFonts w:ascii="Arial" w:eastAsia="Calibri" w:hAnsi="Arial" w:cs="Arial"/>
        </w:rPr>
        <w:t>h (word, pdf, excel</w:t>
      </w:r>
      <w:r w:rsidR="008B4819" w:rsidRPr="004511CC">
        <w:rPr>
          <w:rFonts w:ascii="Arial" w:eastAsia="Calibri" w:hAnsi="Arial" w:cs="Arial"/>
        </w:rPr>
        <w:t>, tif., zip</w:t>
      </w:r>
      <w:r w:rsidRPr="004511CC">
        <w:rPr>
          <w:rFonts w:ascii="Arial" w:eastAsia="Calibri" w:hAnsi="Arial" w:cs="Arial"/>
        </w:rPr>
        <w:t xml:space="preserve"> ipd.).</w:t>
      </w:r>
    </w:p>
    <w:p w14:paraId="553C0497" w14:textId="776D900C" w:rsidR="00B21097" w:rsidRPr="004511CC" w:rsidRDefault="00B21097" w:rsidP="00E57DDD">
      <w:pPr>
        <w:pStyle w:val="ListParagraph"/>
        <w:numPr>
          <w:ilvl w:val="0"/>
          <w:numId w:val="3"/>
        </w:numPr>
        <w:spacing w:after="0" w:line="276" w:lineRule="auto"/>
        <w:jc w:val="both"/>
        <w:rPr>
          <w:rFonts w:ascii="Arial" w:eastAsia="Calibri" w:hAnsi="Arial" w:cs="Arial"/>
        </w:rPr>
      </w:pPr>
      <w:bookmarkStart w:id="2" w:name="Oddaja_ponudb"/>
      <w:bookmarkEnd w:id="1"/>
      <w:r w:rsidRPr="004511CC">
        <w:rPr>
          <w:rFonts w:ascii="Arial" w:eastAsia="Calibri" w:hAnsi="Arial" w:cs="Arial"/>
        </w:rPr>
        <w:t>Rešitev mora omogočiti elektronsko oddajo prijav.</w:t>
      </w:r>
    </w:p>
    <w:p w14:paraId="7A890A44" w14:textId="213F774C"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Rešitev vse oddane prijave samodejno evidentira in šifrira.</w:t>
      </w:r>
    </w:p>
    <w:p w14:paraId="765BC4BE" w14:textId="23AB865D"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Rešitev mora natančno določiti in zabeležiti čas</w:t>
      </w:r>
      <w:r w:rsidR="00812C9D" w:rsidRPr="004511CC">
        <w:rPr>
          <w:rFonts w:ascii="Arial" w:eastAsia="Calibri" w:hAnsi="Arial" w:cs="Arial"/>
        </w:rPr>
        <w:t xml:space="preserve"> oddaje prijave</w:t>
      </w:r>
      <w:r w:rsidR="000E0499" w:rsidRPr="004511CC">
        <w:rPr>
          <w:rFonts w:ascii="Arial" w:eastAsia="Calibri" w:hAnsi="Arial" w:cs="Arial"/>
        </w:rPr>
        <w:t xml:space="preserve"> v formatu ura-minuta-sekunda</w:t>
      </w:r>
      <w:r w:rsidR="0056059E" w:rsidRPr="004511CC">
        <w:rPr>
          <w:rFonts w:ascii="Arial" w:eastAsia="Calibri" w:hAnsi="Arial" w:cs="Arial"/>
        </w:rPr>
        <w:t xml:space="preserve">. </w:t>
      </w:r>
    </w:p>
    <w:p w14:paraId="052E1777" w14:textId="09093456"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Rešitev mora zagotavljati, da le pooblaščene osebe prijavitelja imajo omogočen dostop do poslanih prijav in lahko z nji</w:t>
      </w:r>
      <w:r w:rsidR="008B4819" w:rsidRPr="004511CC">
        <w:rPr>
          <w:rFonts w:ascii="Arial" w:eastAsia="Calibri" w:hAnsi="Arial" w:cs="Arial"/>
        </w:rPr>
        <w:t>mi razpolagajo (umik, sprememba</w:t>
      </w:r>
      <w:r w:rsidRPr="004511CC">
        <w:rPr>
          <w:rFonts w:ascii="Arial" w:eastAsia="Calibri" w:hAnsi="Arial" w:cs="Arial"/>
        </w:rPr>
        <w:t xml:space="preserve"> ipd).</w:t>
      </w:r>
    </w:p>
    <w:p w14:paraId="57049A8B" w14:textId="524CB162" w:rsidR="00B21097" w:rsidRPr="004511CC" w:rsidRDefault="00B21097" w:rsidP="00E57DDD">
      <w:pPr>
        <w:pStyle w:val="ListParagraph"/>
        <w:numPr>
          <w:ilvl w:val="0"/>
          <w:numId w:val="3"/>
        </w:numPr>
        <w:spacing w:after="0" w:line="276" w:lineRule="auto"/>
        <w:jc w:val="both"/>
        <w:rPr>
          <w:rFonts w:ascii="Arial" w:eastAsia="Calibri" w:hAnsi="Arial" w:cs="Arial"/>
        </w:rPr>
      </w:pPr>
      <w:bookmarkStart w:id="3" w:name="_Toc522007172"/>
      <w:bookmarkStart w:id="4" w:name="_Toc522007308"/>
      <w:bookmarkStart w:id="5" w:name="_Toc522007683"/>
      <w:bookmarkStart w:id="6" w:name="Odločitev_o_oddaji_naročila"/>
      <w:bookmarkEnd w:id="2"/>
      <w:bookmarkEnd w:id="3"/>
      <w:bookmarkEnd w:id="4"/>
      <w:bookmarkEnd w:id="5"/>
      <w:r w:rsidRPr="004511CC">
        <w:rPr>
          <w:rFonts w:ascii="Arial" w:eastAsia="Calibri" w:hAnsi="Arial" w:cs="Arial"/>
        </w:rPr>
        <w:t>Rešitev omogoča oblikovanje in posredovanje zahtev za pojasnila/dopolnitve prijav prijaviteljem.</w:t>
      </w:r>
    </w:p>
    <w:p w14:paraId="66A9A9A0" w14:textId="1DA3F910"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Rešitev omogoča prime</w:t>
      </w:r>
      <w:r w:rsidR="00E419FB" w:rsidRPr="004511CC">
        <w:rPr>
          <w:rFonts w:ascii="Arial" w:eastAsia="Calibri" w:hAnsi="Arial" w:cs="Arial"/>
        </w:rPr>
        <w:t>rjavo in oceno prispelih prijav</w:t>
      </w:r>
      <w:r w:rsidRPr="004511CC">
        <w:rPr>
          <w:rFonts w:ascii="Arial" w:eastAsia="Calibri" w:hAnsi="Arial" w:cs="Arial"/>
        </w:rPr>
        <w:t xml:space="preserve"> ter oblikovanje odločb o izbiri.</w:t>
      </w:r>
    </w:p>
    <w:p w14:paraId="15DD44E1" w14:textId="370EB284" w:rsidR="00B21097" w:rsidRPr="004511CC" w:rsidRDefault="00B21097" w:rsidP="00E57DDD">
      <w:pPr>
        <w:pStyle w:val="ListParagraph"/>
        <w:numPr>
          <w:ilvl w:val="0"/>
          <w:numId w:val="3"/>
        </w:numPr>
        <w:spacing w:after="0" w:line="276" w:lineRule="auto"/>
        <w:jc w:val="both"/>
        <w:rPr>
          <w:rFonts w:ascii="Arial" w:eastAsia="Calibri" w:hAnsi="Arial" w:cs="Arial"/>
        </w:rPr>
      </w:pPr>
      <w:bookmarkStart w:id="7" w:name="Podpora_uporabnikom"/>
      <w:bookmarkEnd w:id="6"/>
      <w:r w:rsidRPr="004511CC">
        <w:rPr>
          <w:rFonts w:ascii="Arial" w:eastAsia="Calibri" w:hAnsi="Arial" w:cs="Arial"/>
        </w:rPr>
        <w:t xml:space="preserve">Ponudnik mora zagotavljati podporo (»help desk«) za uporabnike </w:t>
      </w:r>
      <w:r w:rsidR="00177894" w:rsidRPr="004511CC">
        <w:rPr>
          <w:rFonts w:ascii="Arial" w:eastAsia="Calibri" w:hAnsi="Arial" w:cs="Arial"/>
        </w:rPr>
        <w:t>aplikacije</w:t>
      </w:r>
      <w:r w:rsidRPr="004511CC">
        <w:rPr>
          <w:rFonts w:ascii="Arial" w:eastAsia="Calibri" w:hAnsi="Arial" w:cs="Arial"/>
        </w:rPr>
        <w:t>, in sicer vsak del</w:t>
      </w:r>
      <w:r w:rsidR="008B4819" w:rsidRPr="004511CC">
        <w:rPr>
          <w:rFonts w:ascii="Arial" w:eastAsia="Calibri" w:hAnsi="Arial" w:cs="Arial"/>
        </w:rPr>
        <w:t>ovni dan, v delovnem času med 8.</w:t>
      </w:r>
      <w:r w:rsidRPr="004511CC">
        <w:rPr>
          <w:rFonts w:ascii="Arial" w:eastAsia="Calibri" w:hAnsi="Arial" w:cs="Arial"/>
        </w:rPr>
        <w:t>00 in 16</w:t>
      </w:r>
      <w:r w:rsidR="008B4819" w:rsidRPr="004511CC">
        <w:rPr>
          <w:rFonts w:ascii="Arial" w:eastAsia="Calibri" w:hAnsi="Arial" w:cs="Arial"/>
        </w:rPr>
        <w:t>.</w:t>
      </w:r>
      <w:r w:rsidRPr="004511CC">
        <w:rPr>
          <w:rFonts w:ascii="Arial" w:eastAsia="Calibri" w:hAnsi="Arial" w:cs="Arial"/>
        </w:rPr>
        <w:t>00 uro.</w:t>
      </w:r>
    </w:p>
    <w:p w14:paraId="64A838D6" w14:textId="0AF7F06A" w:rsidR="00B21097"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 xml:space="preserve">Ponudnik mora zagotavljati podporo (SLA – Service Level Agreement) uporabnikom pri uporabi </w:t>
      </w:r>
      <w:r w:rsidR="00177894" w:rsidRPr="004511CC">
        <w:rPr>
          <w:rFonts w:ascii="Arial" w:eastAsia="Calibri" w:hAnsi="Arial" w:cs="Arial"/>
        </w:rPr>
        <w:t xml:space="preserve">aplikacije </w:t>
      </w:r>
      <w:r w:rsidRPr="004511CC">
        <w:rPr>
          <w:rFonts w:ascii="Arial" w:eastAsia="Calibri" w:hAnsi="Arial" w:cs="Arial"/>
        </w:rPr>
        <w:t>po naslednjih kriterijih:</w:t>
      </w:r>
    </w:p>
    <w:tbl>
      <w:tblPr>
        <w:tblpPr w:leftFromText="141" w:rightFromText="141" w:vertAnchor="text" w:horzAnchor="page" w:tblpX="2204" w:tblpY="218"/>
        <w:tblW w:w="46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06"/>
        <w:gridCol w:w="2036"/>
        <w:gridCol w:w="2486"/>
      </w:tblGrid>
      <w:tr w:rsidR="00777387" w:rsidRPr="004511CC" w14:paraId="7764A3CB" w14:textId="17C6CEA4" w:rsidTr="00FC63CA">
        <w:trPr>
          <w:cantSplit/>
          <w:trHeight w:val="583"/>
          <w:tblHeader/>
        </w:trPr>
        <w:tc>
          <w:tcPr>
            <w:tcW w:w="4106" w:type="dxa"/>
            <w:shd w:val="clear" w:color="auto" w:fill="FFFFFF"/>
            <w:tcMar>
              <w:top w:w="0" w:type="dxa"/>
              <w:left w:w="108" w:type="dxa"/>
              <w:bottom w:w="0" w:type="dxa"/>
              <w:right w:w="108" w:type="dxa"/>
            </w:tcMar>
            <w:vAlign w:val="center"/>
            <w:hideMark/>
          </w:tcPr>
          <w:p w14:paraId="2499666D" w14:textId="6A719305" w:rsidR="00B21097" w:rsidRPr="004511CC" w:rsidRDefault="00B21097" w:rsidP="00E57DDD">
            <w:pPr>
              <w:spacing w:line="276" w:lineRule="auto"/>
              <w:jc w:val="both"/>
              <w:rPr>
                <w:rFonts w:ascii="Arial" w:eastAsia="Calibri" w:hAnsi="Arial" w:cs="Arial"/>
                <w:b/>
              </w:rPr>
            </w:pPr>
            <w:r w:rsidRPr="004511CC">
              <w:rPr>
                <w:rFonts w:ascii="Arial" w:eastAsia="Calibri" w:hAnsi="Arial" w:cs="Arial"/>
                <w:b/>
                <w:i/>
                <w:iCs/>
              </w:rPr>
              <w:t>Kategorija dogodka</w:t>
            </w:r>
          </w:p>
        </w:tc>
        <w:tc>
          <w:tcPr>
            <w:tcW w:w="2036" w:type="dxa"/>
            <w:shd w:val="clear" w:color="auto" w:fill="FFFFFF"/>
            <w:tcMar>
              <w:top w:w="0" w:type="dxa"/>
              <w:left w:w="108" w:type="dxa"/>
              <w:bottom w:w="0" w:type="dxa"/>
              <w:right w:w="108" w:type="dxa"/>
            </w:tcMar>
            <w:vAlign w:val="center"/>
            <w:hideMark/>
          </w:tcPr>
          <w:p w14:paraId="2BFB20AA" w14:textId="1114F574" w:rsidR="00B21097" w:rsidRPr="004511CC" w:rsidRDefault="00B21097" w:rsidP="00E57DDD">
            <w:pPr>
              <w:spacing w:line="276" w:lineRule="auto"/>
              <w:rPr>
                <w:rFonts w:ascii="Arial" w:eastAsia="Calibri" w:hAnsi="Arial" w:cs="Arial"/>
                <w:b/>
                <w:i/>
                <w:iCs/>
              </w:rPr>
            </w:pPr>
            <w:r w:rsidRPr="004511CC">
              <w:rPr>
                <w:rFonts w:ascii="Arial" w:eastAsia="Calibri" w:hAnsi="Arial" w:cs="Arial"/>
                <w:b/>
                <w:i/>
                <w:iCs/>
              </w:rPr>
              <w:t>Najdaljši odzivni čas</w:t>
            </w:r>
          </w:p>
        </w:tc>
        <w:tc>
          <w:tcPr>
            <w:tcW w:w="2486" w:type="dxa"/>
            <w:shd w:val="clear" w:color="auto" w:fill="FFFFFF"/>
            <w:tcMar>
              <w:top w:w="0" w:type="dxa"/>
              <w:left w:w="108" w:type="dxa"/>
              <w:bottom w:w="0" w:type="dxa"/>
              <w:right w:w="108" w:type="dxa"/>
            </w:tcMar>
            <w:vAlign w:val="center"/>
            <w:hideMark/>
          </w:tcPr>
          <w:p w14:paraId="5C20F505" w14:textId="17EA6F91" w:rsidR="00B21097" w:rsidRPr="004511CC" w:rsidRDefault="00B21097" w:rsidP="00E57DDD">
            <w:pPr>
              <w:spacing w:line="276" w:lineRule="auto"/>
              <w:jc w:val="both"/>
              <w:rPr>
                <w:rFonts w:ascii="Arial" w:eastAsia="Calibri" w:hAnsi="Arial" w:cs="Arial"/>
                <w:b/>
                <w:i/>
                <w:iCs/>
              </w:rPr>
            </w:pPr>
            <w:r w:rsidRPr="004511CC">
              <w:rPr>
                <w:rFonts w:ascii="Arial" w:eastAsia="Calibri" w:hAnsi="Arial" w:cs="Arial"/>
                <w:b/>
                <w:i/>
                <w:iCs/>
              </w:rPr>
              <w:t>Čas za odpravo napake</w:t>
            </w:r>
          </w:p>
        </w:tc>
      </w:tr>
      <w:tr w:rsidR="00FC63CA" w:rsidRPr="004511CC" w14:paraId="2559ACBF" w14:textId="3F831D50" w:rsidTr="00FC63CA">
        <w:trPr>
          <w:cantSplit/>
          <w:trHeight w:val="291"/>
        </w:trPr>
        <w:tc>
          <w:tcPr>
            <w:tcW w:w="4106" w:type="dxa"/>
            <w:shd w:val="clear" w:color="auto" w:fill="FFFFFF"/>
            <w:tcMar>
              <w:top w:w="0" w:type="dxa"/>
              <w:left w:w="108" w:type="dxa"/>
              <w:bottom w:w="0" w:type="dxa"/>
              <w:right w:w="108" w:type="dxa"/>
            </w:tcMar>
            <w:vAlign w:val="center"/>
            <w:hideMark/>
          </w:tcPr>
          <w:p w14:paraId="6AECA0EC" w14:textId="261773D1" w:rsidR="00FC63CA" w:rsidRPr="004511CC" w:rsidRDefault="00FC63CA" w:rsidP="00FC63CA">
            <w:pPr>
              <w:spacing w:line="276" w:lineRule="auto"/>
              <w:ind w:left="32"/>
              <w:rPr>
                <w:rFonts w:ascii="Arial" w:eastAsia="Calibri" w:hAnsi="Arial" w:cs="Arial"/>
                <w:b/>
              </w:rPr>
            </w:pPr>
            <w:r w:rsidRPr="004511CC">
              <w:rPr>
                <w:rFonts w:ascii="Arial" w:eastAsia="Calibri" w:hAnsi="Arial" w:cs="Arial"/>
                <w:b/>
              </w:rPr>
              <w:t>Kritična napaka (Pomembne storitve ne delujejo ali niso dostopne).</w:t>
            </w:r>
          </w:p>
        </w:tc>
        <w:tc>
          <w:tcPr>
            <w:tcW w:w="2036" w:type="dxa"/>
            <w:shd w:val="clear" w:color="auto" w:fill="FFFFFF"/>
            <w:tcMar>
              <w:top w:w="0" w:type="dxa"/>
              <w:left w:w="108" w:type="dxa"/>
              <w:bottom w:w="0" w:type="dxa"/>
              <w:right w:w="108" w:type="dxa"/>
            </w:tcMar>
            <w:vAlign w:val="center"/>
            <w:hideMark/>
          </w:tcPr>
          <w:p w14:paraId="12E67972" w14:textId="2B67BCAB" w:rsidR="00FC63CA" w:rsidRPr="004511CC" w:rsidRDefault="00FC63CA" w:rsidP="00FC63CA">
            <w:pPr>
              <w:spacing w:line="276" w:lineRule="auto"/>
              <w:jc w:val="both"/>
              <w:rPr>
                <w:rFonts w:ascii="Arial" w:eastAsia="Calibri" w:hAnsi="Arial" w:cs="Arial"/>
              </w:rPr>
            </w:pPr>
            <w:r w:rsidRPr="004511CC">
              <w:rPr>
                <w:rFonts w:ascii="Arial" w:hAnsi="Arial" w:cs="Arial"/>
              </w:rPr>
              <w:t>2 uri</w:t>
            </w:r>
          </w:p>
        </w:tc>
        <w:tc>
          <w:tcPr>
            <w:tcW w:w="2486" w:type="dxa"/>
            <w:shd w:val="clear" w:color="auto" w:fill="FFFFFF"/>
            <w:tcMar>
              <w:top w:w="0" w:type="dxa"/>
              <w:left w:w="108" w:type="dxa"/>
              <w:bottom w:w="0" w:type="dxa"/>
              <w:right w:w="108" w:type="dxa"/>
            </w:tcMar>
            <w:vAlign w:val="center"/>
            <w:hideMark/>
          </w:tcPr>
          <w:p w14:paraId="2ECDB9B2" w14:textId="1B662B4B" w:rsidR="00FC63CA" w:rsidRPr="004511CC" w:rsidRDefault="00FC63CA" w:rsidP="00FC63CA">
            <w:pPr>
              <w:spacing w:line="276" w:lineRule="auto"/>
              <w:rPr>
                <w:rFonts w:ascii="Arial" w:eastAsia="Calibri" w:hAnsi="Arial" w:cs="Arial"/>
              </w:rPr>
            </w:pPr>
            <w:r w:rsidRPr="004511CC">
              <w:rPr>
                <w:rFonts w:ascii="Arial" w:hAnsi="Arial" w:cs="Arial"/>
              </w:rPr>
              <w:t>Nenehno poskušanje oziroma največ 4 ure.</w:t>
            </w:r>
          </w:p>
        </w:tc>
      </w:tr>
      <w:tr w:rsidR="00FC63CA" w:rsidRPr="004511CC" w14:paraId="67E18E65" w14:textId="0DFEBCA8" w:rsidTr="00FC63CA">
        <w:trPr>
          <w:cantSplit/>
          <w:trHeight w:val="593"/>
        </w:trPr>
        <w:tc>
          <w:tcPr>
            <w:tcW w:w="4106" w:type="dxa"/>
            <w:shd w:val="clear" w:color="auto" w:fill="FFFFFF"/>
            <w:tcMar>
              <w:top w:w="0" w:type="dxa"/>
              <w:left w:w="108" w:type="dxa"/>
              <w:bottom w:w="0" w:type="dxa"/>
              <w:right w:w="108" w:type="dxa"/>
            </w:tcMar>
            <w:vAlign w:val="center"/>
            <w:hideMark/>
          </w:tcPr>
          <w:p w14:paraId="7C44CF02" w14:textId="72031F30" w:rsidR="00FC63CA" w:rsidRPr="004511CC" w:rsidRDefault="00FC63CA" w:rsidP="00FC63CA">
            <w:pPr>
              <w:spacing w:line="276" w:lineRule="auto"/>
              <w:ind w:left="32"/>
              <w:rPr>
                <w:rFonts w:ascii="Arial" w:eastAsia="Calibri" w:hAnsi="Arial" w:cs="Arial"/>
                <w:b/>
              </w:rPr>
            </w:pPr>
            <w:r w:rsidRPr="004511CC">
              <w:rPr>
                <w:rFonts w:ascii="Arial" w:eastAsia="Calibri" w:hAnsi="Arial" w:cs="Arial"/>
                <w:b/>
              </w:rPr>
              <w:t>Zelo resna napaka (Delovanje ali dostop do pomembnih storitev je moten).</w:t>
            </w:r>
          </w:p>
        </w:tc>
        <w:tc>
          <w:tcPr>
            <w:tcW w:w="2036" w:type="dxa"/>
            <w:shd w:val="clear" w:color="auto" w:fill="FFFFFF"/>
            <w:tcMar>
              <w:top w:w="0" w:type="dxa"/>
              <w:left w:w="108" w:type="dxa"/>
              <w:bottom w:w="0" w:type="dxa"/>
              <w:right w:w="108" w:type="dxa"/>
            </w:tcMar>
            <w:vAlign w:val="center"/>
            <w:hideMark/>
          </w:tcPr>
          <w:p w14:paraId="76C685B2" w14:textId="085D07C5" w:rsidR="00FC63CA" w:rsidRPr="004511CC" w:rsidRDefault="00FC63CA" w:rsidP="00FC63CA">
            <w:pPr>
              <w:spacing w:line="276" w:lineRule="auto"/>
              <w:rPr>
                <w:rFonts w:ascii="Arial" w:eastAsia="Calibri" w:hAnsi="Arial" w:cs="Arial"/>
              </w:rPr>
            </w:pPr>
            <w:r w:rsidRPr="004511CC">
              <w:rPr>
                <w:rFonts w:ascii="Arial" w:hAnsi="Arial" w:cs="Arial"/>
              </w:rPr>
              <w:t>4 ure</w:t>
            </w:r>
          </w:p>
        </w:tc>
        <w:tc>
          <w:tcPr>
            <w:tcW w:w="2486" w:type="dxa"/>
            <w:shd w:val="clear" w:color="auto" w:fill="FFFFFF"/>
            <w:tcMar>
              <w:top w:w="0" w:type="dxa"/>
              <w:left w:w="108" w:type="dxa"/>
              <w:bottom w:w="0" w:type="dxa"/>
              <w:right w:w="108" w:type="dxa"/>
            </w:tcMar>
            <w:vAlign w:val="center"/>
            <w:hideMark/>
          </w:tcPr>
          <w:p w14:paraId="3903F52D" w14:textId="48AFD9CA" w:rsidR="00FC63CA" w:rsidRPr="004511CC" w:rsidRDefault="00FC63CA" w:rsidP="00FC63CA">
            <w:pPr>
              <w:spacing w:line="276" w:lineRule="auto"/>
              <w:jc w:val="both"/>
              <w:rPr>
                <w:rFonts w:ascii="Arial" w:eastAsia="Calibri" w:hAnsi="Arial" w:cs="Arial"/>
              </w:rPr>
            </w:pPr>
            <w:r w:rsidRPr="004511CC">
              <w:rPr>
                <w:rFonts w:ascii="Arial" w:eastAsia="Calibri" w:hAnsi="Arial" w:cs="Arial"/>
              </w:rPr>
              <w:t xml:space="preserve">Isti delovni dan, če je prijava do 12.00 ure </w:t>
            </w:r>
            <w:r w:rsidR="005405A7" w:rsidRPr="004511CC">
              <w:rPr>
                <w:rFonts w:ascii="Arial" w:eastAsia="Calibri" w:hAnsi="Arial" w:cs="Arial"/>
              </w:rPr>
              <w:t>oziroma</w:t>
            </w:r>
            <w:r w:rsidRPr="004511CC">
              <w:rPr>
                <w:rFonts w:ascii="Arial" w:eastAsia="Calibri" w:hAnsi="Arial" w:cs="Arial"/>
              </w:rPr>
              <w:t xml:space="preserve"> naslednji delovni dan, če je prijava po 12.00 uri ali na nedelovni dan.</w:t>
            </w:r>
          </w:p>
        </w:tc>
      </w:tr>
      <w:tr w:rsidR="00FC63CA" w:rsidRPr="004511CC" w14:paraId="37AB89C0" w14:textId="12629D74" w:rsidTr="00FC63CA">
        <w:trPr>
          <w:cantSplit/>
          <w:trHeight w:val="583"/>
        </w:trPr>
        <w:tc>
          <w:tcPr>
            <w:tcW w:w="4106" w:type="dxa"/>
            <w:shd w:val="clear" w:color="auto" w:fill="FFFFFF"/>
            <w:tcMar>
              <w:top w:w="0" w:type="dxa"/>
              <w:left w:w="108" w:type="dxa"/>
              <w:bottom w:w="0" w:type="dxa"/>
              <w:right w:w="108" w:type="dxa"/>
            </w:tcMar>
            <w:vAlign w:val="center"/>
            <w:hideMark/>
          </w:tcPr>
          <w:p w14:paraId="5320AABB" w14:textId="677D7994" w:rsidR="00FC63CA" w:rsidRPr="004511CC" w:rsidRDefault="00FC63CA" w:rsidP="00FC63CA">
            <w:pPr>
              <w:spacing w:line="276" w:lineRule="auto"/>
              <w:rPr>
                <w:rFonts w:ascii="Arial" w:eastAsia="Calibri" w:hAnsi="Arial" w:cs="Arial"/>
                <w:b/>
              </w:rPr>
            </w:pPr>
            <w:r w:rsidRPr="004511CC">
              <w:rPr>
                <w:rFonts w:ascii="Arial" w:eastAsia="Calibri" w:hAnsi="Arial" w:cs="Arial"/>
                <w:b/>
              </w:rPr>
              <w:t>Srednje resna napaka (Manj pomembne storitve ne delujejo ali niso dostopne).</w:t>
            </w:r>
          </w:p>
        </w:tc>
        <w:tc>
          <w:tcPr>
            <w:tcW w:w="2036" w:type="dxa"/>
            <w:shd w:val="clear" w:color="auto" w:fill="FFFFFF"/>
            <w:tcMar>
              <w:top w:w="0" w:type="dxa"/>
              <w:left w:w="108" w:type="dxa"/>
              <w:bottom w:w="0" w:type="dxa"/>
              <w:right w:w="108" w:type="dxa"/>
            </w:tcMar>
            <w:vAlign w:val="center"/>
            <w:hideMark/>
          </w:tcPr>
          <w:p w14:paraId="2742B34F" w14:textId="01477026" w:rsidR="00FC63CA" w:rsidRPr="004511CC" w:rsidRDefault="00FC63CA" w:rsidP="00FC63CA">
            <w:pPr>
              <w:spacing w:line="276" w:lineRule="auto"/>
              <w:jc w:val="both"/>
              <w:rPr>
                <w:rFonts w:ascii="Arial" w:eastAsia="Calibri" w:hAnsi="Arial" w:cs="Arial"/>
              </w:rPr>
            </w:pPr>
            <w:r w:rsidRPr="004511CC">
              <w:rPr>
                <w:rFonts w:ascii="Arial" w:hAnsi="Arial" w:cs="Arial"/>
              </w:rPr>
              <w:t>Isti dan oziroma prvi delovni dan, če je prijava na nedelovni dan.</w:t>
            </w:r>
          </w:p>
        </w:tc>
        <w:tc>
          <w:tcPr>
            <w:tcW w:w="2486" w:type="dxa"/>
            <w:shd w:val="clear" w:color="auto" w:fill="FFFFFF"/>
            <w:tcMar>
              <w:top w:w="0" w:type="dxa"/>
              <w:left w:w="108" w:type="dxa"/>
              <w:bottom w:w="0" w:type="dxa"/>
              <w:right w:w="108" w:type="dxa"/>
            </w:tcMar>
            <w:vAlign w:val="center"/>
            <w:hideMark/>
          </w:tcPr>
          <w:p w14:paraId="44E59C57" w14:textId="7CFDE0A2" w:rsidR="00FC63CA" w:rsidRPr="004511CC" w:rsidRDefault="00FC63CA" w:rsidP="00FC63CA">
            <w:pPr>
              <w:spacing w:line="276" w:lineRule="auto"/>
              <w:jc w:val="both"/>
              <w:rPr>
                <w:rFonts w:ascii="Arial" w:eastAsia="Calibri" w:hAnsi="Arial" w:cs="Arial"/>
              </w:rPr>
            </w:pPr>
            <w:r w:rsidRPr="004511CC">
              <w:rPr>
                <w:rFonts w:ascii="Arial" w:eastAsia="Calibri" w:hAnsi="Arial" w:cs="Arial"/>
              </w:rPr>
              <w:t>2 delovna dneva, dan prijave se ne šteje v čas za odpravo napake.</w:t>
            </w:r>
          </w:p>
        </w:tc>
      </w:tr>
      <w:tr w:rsidR="00FC63CA" w:rsidRPr="004511CC" w14:paraId="799B58B9" w14:textId="69354FBB" w:rsidTr="00FC63CA">
        <w:trPr>
          <w:cantSplit/>
          <w:trHeight w:val="874"/>
        </w:trPr>
        <w:tc>
          <w:tcPr>
            <w:tcW w:w="4106" w:type="dxa"/>
            <w:shd w:val="clear" w:color="auto" w:fill="FFFFFF"/>
            <w:tcMar>
              <w:top w:w="0" w:type="dxa"/>
              <w:left w:w="108" w:type="dxa"/>
              <w:bottom w:w="0" w:type="dxa"/>
              <w:right w:w="108" w:type="dxa"/>
            </w:tcMar>
            <w:vAlign w:val="center"/>
            <w:hideMark/>
          </w:tcPr>
          <w:p w14:paraId="4AD063EA" w14:textId="4C050AE4" w:rsidR="00FC63CA" w:rsidRPr="004511CC" w:rsidRDefault="00FC63CA" w:rsidP="00FC63CA">
            <w:pPr>
              <w:spacing w:line="276" w:lineRule="auto"/>
              <w:rPr>
                <w:rFonts w:ascii="Arial" w:eastAsia="Calibri" w:hAnsi="Arial" w:cs="Arial"/>
                <w:b/>
              </w:rPr>
            </w:pPr>
            <w:r w:rsidRPr="004511CC">
              <w:rPr>
                <w:rFonts w:ascii="Arial" w:eastAsia="Calibri" w:hAnsi="Arial" w:cs="Arial"/>
                <w:b/>
              </w:rPr>
              <w:t>Napaka z nizko pomembnostjo (Dogodki, ki neposredno ne ovirajo delovanja storitve).</w:t>
            </w:r>
          </w:p>
        </w:tc>
        <w:tc>
          <w:tcPr>
            <w:tcW w:w="2036" w:type="dxa"/>
            <w:shd w:val="clear" w:color="auto" w:fill="FFFFFF"/>
            <w:tcMar>
              <w:top w:w="0" w:type="dxa"/>
              <w:left w:w="108" w:type="dxa"/>
              <w:bottom w:w="0" w:type="dxa"/>
              <w:right w:w="108" w:type="dxa"/>
            </w:tcMar>
            <w:vAlign w:val="center"/>
            <w:hideMark/>
          </w:tcPr>
          <w:p w14:paraId="3795E7B1" w14:textId="31196E79" w:rsidR="00FC63CA" w:rsidRPr="004511CC" w:rsidRDefault="00FC63CA" w:rsidP="00FC63CA">
            <w:pPr>
              <w:spacing w:line="276" w:lineRule="auto"/>
              <w:jc w:val="both"/>
              <w:rPr>
                <w:rFonts w:ascii="Arial" w:eastAsia="Calibri" w:hAnsi="Arial" w:cs="Arial"/>
              </w:rPr>
            </w:pPr>
            <w:r w:rsidRPr="004511CC">
              <w:rPr>
                <w:rFonts w:ascii="Arial" w:hAnsi="Arial" w:cs="Arial"/>
              </w:rPr>
              <w:t>Isti dan oziroma prvi delovni dan, če je prijava na nedelovni dan.</w:t>
            </w:r>
          </w:p>
        </w:tc>
        <w:tc>
          <w:tcPr>
            <w:tcW w:w="2486" w:type="dxa"/>
            <w:shd w:val="clear" w:color="auto" w:fill="FFFFFF"/>
            <w:tcMar>
              <w:top w:w="0" w:type="dxa"/>
              <w:left w:w="108" w:type="dxa"/>
              <w:bottom w:w="0" w:type="dxa"/>
              <w:right w:w="108" w:type="dxa"/>
            </w:tcMar>
            <w:vAlign w:val="center"/>
            <w:hideMark/>
          </w:tcPr>
          <w:p w14:paraId="0CE6496B" w14:textId="706F3839" w:rsidR="00FC63CA" w:rsidRPr="004511CC" w:rsidRDefault="00FC63CA" w:rsidP="00FC63CA">
            <w:pPr>
              <w:spacing w:line="276" w:lineRule="auto"/>
              <w:jc w:val="both"/>
              <w:rPr>
                <w:rFonts w:ascii="Arial" w:eastAsia="Calibri" w:hAnsi="Arial" w:cs="Arial"/>
              </w:rPr>
            </w:pPr>
            <w:r w:rsidRPr="004511CC">
              <w:rPr>
                <w:rFonts w:ascii="Arial" w:eastAsia="Calibri" w:hAnsi="Arial" w:cs="Arial"/>
              </w:rPr>
              <w:t>Glede na razpoložljivost izvajalcev vendar ne več kot 3 delovne dni.</w:t>
            </w:r>
          </w:p>
        </w:tc>
      </w:tr>
      <w:bookmarkEnd w:id="7"/>
    </w:tbl>
    <w:p w14:paraId="57A79CA7" w14:textId="77777777" w:rsidR="00B21097" w:rsidRPr="004511CC" w:rsidRDefault="00B21097" w:rsidP="00E57DDD">
      <w:pPr>
        <w:spacing w:after="0" w:line="276" w:lineRule="auto"/>
        <w:jc w:val="both"/>
        <w:rPr>
          <w:rFonts w:ascii="Arial" w:eastAsia="Calibri" w:hAnsi="Arial" w:cs="Arial"/>
        </w:rPr>
      </w:pPr>
    </w:p>
    <w:p w14:paraId="54319ECA" w14:textId="77777777" w:rsidR="00B21097" w:rsidRPr="004511CC" w:rsidRDefault="00B21097" w:rsidP="00E57DDD">
      <w:pPr>
        <w:spacing w:after="0" w:line="276" w:lineRule="auto"/>
        <w:jc w:val="both"/>
        <w:rPr>
          <w:rFonts w:ascii="Arial" w:eastAsia="Calibri" w:hAnsi="Arial" w:cs="Arial"/>
        </w:rPr>
      </w:pPr>
    </w:p>
    <w:p w14:paraId="0EA58959" w14:textId="77777777" w:rsidR="00B21097" w:rsidRPr="004511CC" w:rsidRDefault="00B21097" w:rsidP="00E57DDD">
      <w:pPr>
        <w:spacing w:after="0" w:line="276" w:lineRule="auto"/>
        <w:jc w:val="both"/>
        <w:rPr>
          <w:rFonts w:ascii="Arial" w:eastAsia="Calibri" w:hAnsi="Arial" w:cs="Arial"/>
        </w:rPr>
      </w:pPr>
    </w:p>
    <w:p w14:paraId="3CCCFB9D" w14:textId="77777777" w:rsidR="00B21097" w:rsidRPr="004511CC" w:rsidRDefault="00B21097" w:rsidP="00E57DDD">
      <w:pPr>
        <w:spacing w:after="0" w:line="276" w:lineRule="auto"/>
        <w:jc w:val="both"/>
        <w:rPr>
          <w:rFonts w:ascii="Arial" w:eastAsia="Calibri" w:hAnsi="Arial" w:cs="Arial"/>
        </w:rPr>
      </w:pPr>
    </w:p>
    <w:p w14:paraId="4D532229" w14:textId="56AB94BF" w:rsidR="0083165D" w:rsidRPr="004511CC" w:rsidRDefault="00B2109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 xml:space="preserve">Izvedba usposabljanja pri naročniku (za zaposlene: ključni uporabniki in uporabniki), na lokaciji naročnika in v obsegu, ki zagotavlja učinkovito in pravilno uporabo vseh funkcionalnosti </w:t>
      </w:r>
      <w:r w:rsidR="00177894" w:rsidRPr="004511CC">
        <w:rPr>
          <w:rFonts w:ascii="Arial" w:eastAsia="Calibri" w:hAnsi="Arial" w:cs="Arial"/>
        </w:rPr>
        <w:t>aplikacije.</w:t>
      </w:r>
    </w:p>
    <w:p w14:paraId="0F764F5D" w14:textId="7F1C2315" w:rsidR="0083165D" w:rsidRPr="004511CC" w:rsidRDefault="0083165D"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Izvedba usposabljanja potencialnih uporabnikov na lokaciji ali preko spletne povezave v obsegu, ki zagotavlja učinkovito in pravilno uporabo vseh funkcionalnosti aplikacije.</w:t>
      </w:r>
    </w:p>
    <w:p w14:paraId="757ADA48" w14:textId="0627CAC1" w:rsidR="00E74A57" w:rsidRPr="004511CC" w:rsidRDefault="00E74A57" w:rsidP="00E57DDD">
      <w:pPr>
        <w:pStyle w:val="ListParagraph"/>
        <w:numPr>
          <w:ilvl w:val="0"/>
          <w:numId w:val="3"/>
        </w:numPr>
        <w:spacing w:after="0" w:line="276" w:lineRule="auto"/>
        <w:jc w:val="both"/>
        <w:rPr>
          <w:rFonts w:ascii="Arial" w:eastAsia="Calibri" w:hAnsi="Arial" w:cs="Arial"/>
        </w:rPr>
      </w:pPr>
      <w:r w:rsidRPr="004511CC">
        <w:rPr>
          <w:rFonts w:ascii="Arial" w:eastAsia="Calibri" w:hAnsi="Arial" w:cs="Arial"/>
        </w:rPr>
        <w:t>V ponudbi naj bodo vključene v ceno nadgradnje in spremembe, ki nastanejo zaradi naročnika do vključno 50 ur.</w:t>
      </w:r>
    </w:p>
    <w:p w14:paraId="0E609E1E" w14:textId="77777777" w:rsidR="00B21097" w:rsidRPr="004511CC" w:rsidRDefault="00B21097" w:rsidP="00E57DDD">
      <w:pPr>
        <w:spacing w:line="276" w:lineRule="auto"/>
        <w:jc w:val="both"/>
        <w:rPr>
          <w:rFonts w:ascii="Arial" w:hAnsi="Arial" w:cs="Arial"/>
        </w:rPr>
      </w:pPr>
    </w:p>
    <w:p w14:paraId="2DF48354" w14:textId="77777777" w:rsidR="00AE3DA6" w:rsidRPr="004511CC" w:rsidRDefault="009C62AA" w:rsidP="00E57DDD">
      <w:pPr>
        <w:spacing w:line="276" w:lineRule="auto"/>
        <w:jc w:val="both"/>
        <w:rPr>
          <w:rFonts w:ascii="Arial" w:hAnsi="Arial" w:cs="Arial"/>
          <w:b/>
        </w:rPr>
      </w:pPr>
      <w:r w:rsidRPr="004511CC">
        <w:rPr>
          <w:rFonts w:ascii="Arial" w:hAnsi="Arial" w:cs="Arial"/>
          <w:b/>
        </w:rPr>
        <w:t>Obseg naročila:</w:t>
      </w:r>
      <w:r w:rsidR="005134C2" w:rsidRPr="004511CC">
        <w:rPr>
          <w:rFonts w:ascii="Arial" w:hAnsi="Arial" w:cs="Arial"/>
          <w:b/>
        </w:rPr>
        <w:t xml:space="preserve"> </w:t>
      </w:r>
    </w:p>
    <w:p w14:paraId="185EF30D" w14:textId="77777777" w:rsidR="005D7296" w:rsidRPr="004511CC" w:rsidRDefault="005D7296" w:rsidP="00E57DDD">
      <w:pPr>
        <w:spacing w:line="276" w:lineRule="auto"/>
        <w:jc w:val="both"/>
        <w:rPr>
          <w:rFonts w:ascii="Arial" w:hAnsi="Arial" w:cs="Arial"/>
        </w:rPr>
      </w:pPr>
      <w:r w:rsidRPr="004511CC">
        <w:rPr>
          <w:rFonts w:ascii="Arial" w:hAnsi="Arial" w:cs="Arial"/>
        </w:rPr>
        <w:t>Znotraj projekta je treba zajeti sledeče</w:t>
      </w:r>
      <w:r w:rsidR="00EB1EEE" w:rsidRPr="004511CC">
        <w:rPr>
          <w:rFonts w:ascii="Arial" w:hAnsi="Arial" w:cs="Arial"/>
        </w:rPr>
        <w:t xml:space="preserve"> tematike</w:t>
      </w:r>
      <w:r w:rsidR="00FF251D" w:rsidRPr="004511CC">
        <w:rPr>
          <w:rFonts w:ascii="Arial" w:hAnsi="Arial" w:cs="Arial"/>
        </w:rPr>
        <w:t>:</w:t>
      </w:r>
    </w:p>
    <w:p w14:paraId="0D9F02C8" w14:textId="2126AD6E" w:rsidR="00B80094" w:rsidRPr="004511CC" w:rsidRDefault="00CE1820" w:rsidP="00E57DDD">
      <w:pPr>
        <w:pStyle w:val="ListParagraph"/>
        <w:numPr>
          <w:ilvl w:val="0"/>
          <w:numId w:val="1"/>
        </w:numPr>
        <w:spacing w:line="276" w:lineRule="auto"/>
        <w:jc w:val="both"/>
        <w:rPr>
          <w:rFonts w:ascii="Arial" w:hAnsi="Arial" w:cs="Arial"/>
        </w:rPr>
      </w:pPr>
      <w:r w:rsidRPr="004511CC">
        <w:rPr>
          <w:rFonts w:ascii="Arial" w:hAnsi="Arial" w:cs="Arial"/>
        </w:rPr>
        <w:t>Priprava okvirnega izvedbenega načrta</w:t>
      </w:r>
      <w:r w:rsidR="008D027F" w:rsidRPr="004511CC">
        <w:rPr>
          <w:rFonts w:ascii="Arial" w:hAnsi="Arial" w:cs="Arial"/>
        </w:rPr>
        <w:t xml:space="preserve"> (popis procesa)</w:t>
      </w:r>
      <w:r w:rsidRPr="004511CC">
        <w:rPr>
          <w:rFonts w:ascii="Arial" w:hAnsi="Arial" w:cs="Arial"/>
        </w:rPr>
        <w:t xml:space="preserve"> za</w:t>
      </w:r>
      <w:r w:rsidR="00C31E28" w:rsidRPr="004511CC">
        <w:rPr>
          <w:rFonts w:ascii="Arial" w:hAnsi="Arial" w:cs="Arial"/>
        </w:rPr>
        <w:t xml:space="preserve"> najem</w:t>
      </w:r>
      <w:r w:rsidRPr="004511CC">
        <w:rPr>
          <w:rFonts w:ascii="Arial" w:hAnsi="Arial" w:cs="Arial"/>
        </w:rPr>
        <w:t xml:space="preserve"> </w:t>
      </w:r>
      <w:r w:rsidR="00AB2EEC" w:rsidRPr="004511CC">
        <w:rPr>
          <w:rFonts w:ascii="Arial" w:hAnsi="Arial" w:cs="Arial"/>
        </w:rPr>
        <w:t>aplikacije</w:t>
      </w:r>
      <w:r w:rsidR="008D027F" w:rsidRPr="004511CC">
        <w:rPr>
          <w:rFonts w:ascii="Arial" w:hAnsi="Arial" w:cs="Arial"/>
        </w:rPr>
        <w:t xml:space="preserve"> in</w:t>
      </w:r>
      <w:r w:rsidRPr="004511CC">
        <w:rPr>
          <w:rFonts w:ascii="Arial" w:hAnsi="Arial" w:cs="Arial"/>
        </w:rPr>
        <w:t xml:space="preserve"> podpore</w:t>
      </w:r>
      <w:r w:rsidR="004509CE" w:rsidRPr="004511CC">
        <w:rPr>
          <w:rFonts w:ascii="Arial" w:hAnsi="Arial" w:cs="Arial"/>
        </w:rPr>
        <w:t xml:space="preserve"> ter izvedba konfiguracije aplikacije za potrebe naročnika</w:t>
      </w:r>
      <w:r w:rsidR="00A535F2" w:rsidRPr="004511CC">
        <w:rPr>
          <w:rFonts w:ascii="Arial" w:hAnsi="Arial" w:cs="Arial"/>
        </w:rPr>
        <w:t>;</w:t>
      </w:r>
    </w:p>
    <w:p w14:paraId="283A69F5" w14:textId="2A4C3392" w:rsidR="006A07A6" w:rsidRPr="004511CC" w:rsidRDefault="0026447A" w:rsidP="00E57DDD">
      <w:pPr>
        <w:pStyle w:val="ListParagraph"/>
        <w:numPr>
          <w:ilvl w:val="0"/>
          <w:numId w:val="1"/>
        </w:numPr>
        <w:spacing w:line="276" w:lineRule="auto"/>
        <w:jc w:val="both"/>
        <w:rPr>
          <w:rFonts w:ascii="Arial" w:hAnsi="Arial" w:cs="Arial"/>
        </w:rPr>
      </w:pPr>
      <w:r w:rsidRPr="004511CC">
        <w:rPr>
          <w:rFonts w:ascii="Arial" w:hAnsi="Arial" w:cs="Arial"/>
        </w:rPr>
        <w:t>Testiranje</w:t>
      </w:r>
      <w:r w:rsidR="00676C12" w:rsidRPr="004511CC">
        <w:rPr>
          <w:rFonts w:ascii="Arial" w:hAnsi="Arial" w:cs="Arial"/>
        </w:rPr>
        <w:t xml:space="preserve"> okvirnega </w:t>
      </w:r>
      <w:r w:rsidR="00AB2EEC" w:rsidRPr="004511CC">
        <w:rPr>
          <w:rFonts w:ascii="Arial" w:hAnsi="Arial" w:cs="Arial"/>
        </w:rPr>
        <w:t>poslovnega procesa</w:t>
      </w:r>
      <w:r w:rsidR="00676C12" w:rsidRPr="004511CC">
        <w:rPr>
          <w:rFonts w:ascii="Arial" w:hAnsi="Arial" w:cs="Arial"/>
        </w:rPr>
        <w:t xml:space="preserve"> za formalno in vsebinsko obdelavo vlog in</w:t>
      </w:r>
      <w:r w:rsidR="006A07A6" w:rsidRPr="004511CC">
        <w:rPr>
          <w:rFonts w:ascii="Arial" w:hAnsi="Arial" w:cs="Arial"/>
        </w:rPr>
        <w:t xml:space="preserve"> izdelavo osnutka odločb</w:t>
      </w:r>
      <w:r w:rsidR="004509CE" w:rsidRPr="004511CC">
        <w:rPr>
          <w:rFonts w:ascii="Arial" w:hAnsi="Arial" w:cs="Arial"/>
        </w:rPr>
        <w:t xml:space="preserve"> ter izvedba izobraževanja za zaposlene naročnika</w:t>
      </w:r>
      <w:r w:rsidR="006A07A6" w:rsidRPr="004511CC">
        <w:rPr>
          <w:rFonts w:ascii="Arial" w:hAnsi="Arial" w:cs="Arial"/>
        </w:rPr>
        <w:t>;</w:t>
      </w:r>
    </w:p>
    <w:p w14:paraId="63FF916D" w14:textId="46CEC5F1" w:rsidR="00A535F2" w:rsidRPr="004511CC" w:rsidRDefault="00AB2EEC" w:rsidP="00E57DDD">
      <w:pPr>
        <w:pStyle w:val="ListParagraph"/>
        <w:numPr>
          <w:ilvl w:val="0"/>
          <w:numId w:val="1"/>
        </w:numPr>
        <w:spacing w:line="276" w:lineRule="auto"/>
        <w:jc w:val="both"/>
        <w:rPr>
          <w:rFonts w:ascii="Arial" w:hAnsi="Arial" w:cs="Arial"/>
        </w:rPr>
      </w:pPr>
      <w:r w:rsidRPr="004511CC">
        <w:rPr>
          <w:rFonts w:ascii="Arial" w:hAnsi="Arial" w:cs="Arial"/>
        </w:rPr>
        <w:t>Ponuditi aplikacijo</w:t>
      </w:r>
      <w:r w:rsidR="00657B89" w:rsidRPr="004511CC">
        <w:rPr>
          <w:rFonts w:ascii="Arial" w:hAnsi="Arial" w:cs="Arial"/>
        </w:rPr>
        <w:t>, ki bo v celoti ustrezala pogojem, merilom in zahtevam, vsebovanih v javnem pozivu</w:t>
      </w:r>
      <w:r w:rsidR="00FC63CA" w:rsidRPr="004511CC">
        <w:rPr>
          <w:rFonts w:ascii="Arial" w:hAnsi="Arial" w:cs="Arial"/>
        </w:rPr>
        <w:t>.</w:t>
      </w:r>
    </w:p>
    <w:p w14:paraId="5E7AEFFE" w14:textId="77777777" w:rsidR="006E7B1F" w:rsidRPr="004511CC" w:rsidRDefault="006E7B1F" w:rsidP="00E57DDD">
      <w:pPr>
        <w:spacing w:line="276" w:lineRule="auto"/>
        <w:jc w:val="both"/>
        <w:rPr>
          <w:rFonts w:ascii="Arial" w:hAnsi="Arial" w:cs="Arial"/>
          <w:b/>
        </w:rPr>
      </w:pPr>
      <w:r w:rsidRPr="004511CC">
        <w:rPr>
          <w:rFonts w:ascii="Arial" w:hAnsi="Arial" w:cs="Arial"/>
          <w:b/>
        </w:rPr>
        <w:t>Predlagan pristop k projektu:</w:t>
      </w:r>
    </w:p>
    <w:p w14:paraId="2D55C49B" w14:textId="77777777" w:rsidR="004400D1" w:rsidRPr="004511CC" w:rsidRDefault="008338E7" w:rsidP="00E57DDD">
      <w:pPr>
        <w:spacing w:line="276" w:lineRule="auto"/>
        <w:jc w:val="both"/>
        <w:rPr>
          <w:rFonts w:ascii="Arial" w:hAnsi="Arial" w:cs="Arial"/>
        </w:rPr>
      </w:pPr>
      <w:r w:rsidRPr="004511CC">
        <w:rPr>
          <w:rFonts w:ascii="Arial" w:hAnsi="Arial" w:cs="Arial"/>
        </w:rPr>
        <w:t>Projekt se razdeli v 4</w:t>
      </w:r>
      <w:r w:rsidR="004400D1" w:rsidRPr="004511CC">
        <w:rPr>
          <w:rFonts w:ascii="Arial" w:hAnsi="Arial" w:cs="Arial"/>
        </w:rPr>
        <w:t xml:space="preserve"> faze:</w:t>
      </w:r>
    </w:p>
    <w:tbl>
      <w:tblPr>
        <w:tblStyle w:val="TableGrid"/>
        <w:tblW w:w="9521" w:type="dxa"/>
        <w:tblLook w:val="04A0" w:firstRow="1" w:lastRow="0" w:firstColumn="1" w:lastColumn="0" w:noHBand="0" w:noVBand="1"/>
      </w:tblPr>
      <w:tblGrid>
        <w:gridCol w:w="1583"/>
        <w:gridCol w:w="7938"/>
      </w:tblGrid>
      <w:tr w:rsidR="00777387" w:rsidRPr="004511CC" w14:paraId="394EE972" w14:textId="77777777" w:rsidTr="008B4819">
        <w:trPr>
          <w:trHeight w:val="782"/>
        </w:trPr>
        <w:tc>
          <w:tcPr>
            <w:tcW w:w="1583" w:type="dxa"/>
            <w:vAlign w:val="center"/>
          </w:tcPr>
          <w:p w14:paraId="4E644646" w14:textId="77777777" w:rsidR="004400D1" w:rsidRPr="004511CC" w:rsidRDefault="004400D1" w:rsidP="00E57DDD">
            <w:pPr>
              <w:spacing w:line="276" w:lineRule="auto"/>
              <w:jc w:val="center"/>
              <w:rPr>
                <w:rFonts w:ascii="Arial" w:hAnsi="Arial" w:cs="Arial"/>
                <w:b/>
              </w:rPr>
            </w:pPr>
            <w:r w:rsidRPr="004511CC">
              <w:rPr>
                <w:rFonts w:ascii="Arial" w:hAnsi="Arial" w:cs="Arial"/>
                <w:b/>
              </w:rPr>
              <w:t>Faza</w:t>
            </w:r>
          </w:p>
        </w:tc>
        <w:tc>
          <w:tcPr>
            <w:tcW w:w="7938" w:type="dxa"/>
            <w:vAlign w:val="center"/>
          </w:tcPr>
          <w:p w14:paraId="77E8CEB5" w14:textId="77777777" w:rsidR="004400D1" w:rsidRPr="004511CC" w:rsidRDefault="004400D1" w:rsidP="00E57DDD">
            <w:pPr>
              <w:spacing w:line="276" w:lineRule="auto"/>
              <w:jc w:val="center"/>
              <w:rPr>
                <w:rFonts w:ascii="Arial" w:hAnsi="Arial" w:cs="Arial"/>
                <w:b/>
              </w:rPr>
            </w:pPr>
            <w:r w:rsidRPr="004511CC">
              <w:rPr>
                <w:rFonts w:ascii="Arial" w:hAnsi="Arial" w:cs="Arial"/>
                <w:b/>
              </w:rPr>
              <w:t>Opis</w:t>
            </w:r>
          </w:p>
        </w:tc>
      </w:tr>
      <w:tr w:rsidR="00777387" w:rsidRPr="004511CC" w14:paraId="33061F86" w14:textId="77777777" w:rsidTr="008B4819">
        <w:trPr>
          <w:trHeight w:val="782"/>
        </w:trPr>
        <w:tc>
          <w:tcPr>
            <w:tcW w:w="1583" w:type="dxa"/>
            <w:vAlign w:val="center"/>
          </w:tcPr>
          <w:p w14:paraId="235E7F46" w14:textId="77777777" w:rsidR="004400D1" w:rsidRPr="004511CC" w:rsidRDefault="00FB11B5" w:rsidP="00E57DDD">
            <w:pPr>
              <w:spacing w:line="276" w:lineRule="auto"/>
              <w:jc w:val="center"/>
              <w:rPr>
                <w:rFonts w:ascii="Arial" w:hAnsi="Arial" w:cs="Arial"/>
                <w:b/>
              </w:rPr>
            </w:pPr>
            <w:r w:rsidRPr="004511CC">
              <w:rPr>
                <w:rFonts w:ascii="Arial" w:hAnsi="Arial" w:cs="Arial"/>
                <w:b/>
              </w:rPr>
              <w:t>1.</w:t>
            </w:r>
          </w:p>
        </w:tc>
        <w:tc>
          <w:tcPr>
            <w:tcW w:w="7938" w:type="dxa"/>
            <w:vAlign w:val="center"/>
          </w:tcPr>
          <w:p w14:paraId="7B45777E" w14:textId="2C1DA050" w:rsidR="004400D1" w:rsidRPr="004511CC" w:rsidRDefault="00442EA7" w:rsidP="00E57DDD">
            <w:pPr>
              <w:spacing w:line="276" w:lineRule="auto"/>
              <w:jc w:val="both"/>
              <w:rPr>
                <w:rFonts w:ascii="Arial" w:hAnsi="Arial" w:cs="Arial"/>
              </w:rPr>
            </w:pPr>
            <w:r w:rsidRPr="004511CC">
              <w:rPr>
                <w:rFonts w:ascii="Arial" w:hAnsi="Arial" w:cs="Arial"/>
              </w:rPr>
              <w:t>Priprava izvedbenega načrta</w:t>
            </w:r>
            <w:r w:rsidR="00AB2EEC" w:rsidRPr="004511CC">
              <w:rPr>
                <w:rFonts w:ascii="Arial" w:hAnsi="Arial" w:cs="Arial"/>
              </w:rPr>
              <w:t xml:space="preserve"> (</w:t>
            </w:r>
            <w:r w:rsidR="00A416D3" w:rsidRPr="004511CC">
              <w:rPr>
                <w:rFonts w:ascii="Arial" w:hAnsi="Arial" w:cs="Arial"/>
              </w:rPr>
              <w:t>popis procesa)</w:t>
            </w:r>
            <w:r w:rsidRPr="004511CC">
              <w:rPr>
                <w:rFonts w:ascii="Arial" w:hAnsi="Arial" w:cs="Arial"/>
              </w:rPr>
              <w:t xml:space="preserve"> </w:t>
            </w:r>
            <w:r w:rsidR="00AB2EEC" w:rsidRPr="004511CC">
              <w:rPr>
                <w:rFonts w:ascii="Arial" w:hAnsi="Arial" w:cs="Arial"/>
              </w:rPr>
              <w:t>za najem aplikacije</w:t>
            </w:r>
            <w:r w:rsidR="00572779" w:rsidRPr="004511CC">
              <w:rPr>
                <w:rFonts w:ascii="Arial" w:hAnsi="Arial" w:cs="Arial"/>
              </w:rPr>
              <w:t xml:space="preserve"> in </w:t>
            </w:r>
            <w:r w:rsidRPr="004511CC">
              <w:rPr>
                <w:rFonts w:ascii="Arial" w:hAnsi="Arial" w:cs="Arial"/>
              </w:rPr>
              <w:t>podpore</w:t>
            </w:r>
            <w:r w:rsidR="004509CE" w:rsidRPr="004511CC">
              <w:rPr>
                <w:rFonts w:ascii="Arial" w:hAnsi="Arial" w:cs="Arial"/>
              </w:rPr>
              <w:t xml:space="preserve"> ter izvedba konfiguracije aplikacije za potrebe naročnika</w:t>
            </w:r>
            <w:r w:rsidR="00EF3B30" w:rsidRPr="004511CC">
              <w:rPr>
                <w:rFonts w:ascii="Arial" w:hAnsi="Arial" w:cs="Arial"/>
              </w:rPr>
              <w:t>.</w:t>
            </w:r>
            <w:r w:rsidR="007D749E" w:rsidRPr="004511CC">
              <w:rPr>
                <w:rFonts w:ascii="Arial" w:hAnsi="Arial" w:cs="Arial"/>
              </w:rPr>
              <w:t xml:space="preserve"> Rok izvedbe 30</w:t>
            </w:r>
            <w:r w:rsidR="004509CE" w:rsidRPr="004511CC">
              <w:rPr>
                <w:rFonts w:ascii="Arial" w:hAnsi="Arial" w:cs="Arial"/>
              </w:rPr>
              <w:t xml:space="preserve"> dni od podpisa pogodbe.</w:t>
            </w:r>
          </w:p>
        </w:tc>
      </w:tr>
      <w:tr w:rsidR="00777387" w:rsidRPr="004511CC" w14:paraId="14662D45" w14:textId="77777777" w:rsidTr="008B4819">
        <w:trPr>
          <w:trHeight w:val="782"/>
        </w:trPr>
        <w:tc>
          <w:tcPr>
            <w:tcW w:w="1583" w:type="dxa"/>
            <w:vAlign w:val="center"/>
          </w:tcPr>
          <w:p w14:paraId="0CF4302C" w14:textId="77777777" w:rsidR="004400D1" w:rsidRPr="004511CC" w:rsidRDefault="00FB11B5" w:rsidP="00E57DDD">
            <w:pPr>
              <w:spacing w:line="276" w:lineRule="auto"/>
              <w:jc w:val="center"/>
              <w:rPr>
                <w:rFonts w:ascii="Arial" w:hAnsi="Arial" w:cs="Arial"/>
                <w:b/>
              </w:rPr>
            </w:pPr>
            <w:r w:rsidRPr="004511CC">
              <w:rPr>
                <w:rFonts w:ascii="Arial" w:hAnsi="Arial" w:cs="Arial"/>
                <w:b/>
              </w:rPr>
              <w:t>2.</w:t>
            </w:r>
          </w:p>
        </w:tc>
        <w:tc>
          <w:tcPr>
            <w:tcW w:w="7938" w:type="dxa"/>
            <w:vAlign w:val="center"/>
          </w:tcPr>
          <w:p w14:paraId="0EE8CF52" w14:textId="0D30B640" w:rsidR="004400D1" w:rsidRPr="004511CC" w:rsidRDefault="00A416D3" w:rsidP="00E57DDD">
            <w:pPr>
              <w:spacing w:line="276" w:lineRule="auto"/>
              <w:jc w:val="both"/>
              <w:rPr>
                <w:rFonts w:ascii="Arial" w:hAnsi="Arial" w:cs="Arial"/>
              </w:rPr>
            </w:pPr>
            <w:r w:rsidRPr="004511CC">
              <w:rPr>
                <w:rFonts w:ascii="Arial" w:hAnsi="Arial" w:cs="Arial"/>
              </w:rPr>
              <w:t>Predstavitev in test aplikacije pravilnega delovanja</w:t>
            </w:r>
            <w:r w:rsidR="004509CE" w:rsidRPr="004511CC">
              <w:rPr>
                <w:rFonts w:ascii="Arial" w:hAnsi="Arial" w:cs="Arial"/>
              </w:rPr>
              <w:t xml:space="preserve"> ter izvedba izobraževanja za zaposlene naročnika</w:t>
            </w:r>
            <w:r w:rsidR="00572779" w:rsidRPr="004511CC">
              <w:rPr>
                <w:rFonts w:ascii="Arial" w:hAnsi="Arial" w:cs="Arial"/>
              </w:rPr>
              <w:t>.</w:t>
            </w:r>
            <w:r w:rsidR="00E70CBF" w:rsidRPr="004511CC">
              <w:rPr>
                <w:rFonts w:ascii="Arial" w:hAnsi="Arial" w:cs="Arial"/>
              </w:rPr>
              <w:t xml:space="preserve"> Rok izvedbe </w:t>
            </w:r>
            <w:r w:rsidR="004509CE" w:rsidRPr="004511CC">
              <w:rPr>
                <w:rFonts w:ascii="Arial" w:hAnsi="Arial" w:cs="Arial"/>
              </w:rPr>
              <w:t>5 dni po zaključeni fazi 1.</w:t>
            </w:r>
          </w:p>
        </w:tc>
      </w:tr>
      <w:tr w:rsidR="00777387" w:rsidRPr="004511CC" w14:paraId="0600C4D2" w14:textId="77777777" w:rsidTr="008B4819">
        <w:trPr>
          <w:trHeight w:val="782"/>
        </w:trPr>
        <w:tc>
          <w:tcPr>
            <w:tcW w:w="1583" w:type="dxa"/>
            <w:vAlign w:val="center"/>
          </w:tcPr>
          <w:p w14:paraId="2EE3778D" w14:textId="77777777" w:rsidR="004400D1" w:rsidRPr="004511CC" w:rsidRDefault="00FB11B5" w:rsidP="00E57DDD">
            <w:pPr>
              <w:spacing w:line="276" w:lineRule="auto"/>
              <w:jc w:val="center"/>
              <w:rPr>
                <w:rFonts w:ascii="Arial" w:hAnsi="Arial" w:cs="Arial"/>
                <w:b/>
              </w:rPr>
            </w:pPr>
            <w:r w:rsidRPr="004511CC">
              <w:rPr>
                <w:rFonts w:ascii="Arial" w:hAnsi="Arial" w:cs="Arial"/>
                <w:b/>
              </w:rPr>
              <w:t>3.</w:t>
            </w:r>
          </w:p>
        </w:tc>
        <w:tc>
          <w:tcPr>
            <w:tcW w:w="7938" w:type="dxa"/>
            <w:vAlign w:val="center"/>
          </w:tcPr>
          <w:p w14:paraId="676E1AA3" w14:textId="422902F9" w:rsidR="008338E7" w:rsidRPr="004511CC" w:rsidRDefault="00A416D3" w:rsidP="00E57DDD">
            <w:pPr>
              <w:spacing w:line="276" w:lineRule="auto"/>
              <w:jc w:val="both"/>
              <w:rPr>
                <w:rFonts w:ascii="Arial" w:hAnsi="Arial" w:cs="Arial"/>
              </w:rPr>
            </w:pPr>
            <w:r w:rsidRPr="004511CC">
              <w:rPr>
                <w:rFonts w:ascii="Arial" w:hAnsi="Arial" w:cs="Arial"/>
              </w:rPr>
              <w:t>Delovanje</w:t>
            </w:r>
            <w:r w:rsidR="00AB2EEC" w:rsidRPr="004511CC">
              <w:rPr>
                <w:rFonts w:ascii="Arial" w:hAnsi="Arial" w:cs="Arial"/>
              </w:rPr>
              <w:t xml:space="preserve"> aplikacije</w:t>
            </w:r>
            <w:r w:rsidR="00572779" w:rsidRPr="004511CC">
              <w:rPr>
                <w:rFonts w:ascii="Arial" w:hAnsi="Arial" w:cs="Arial"/>
              </w:rPr>
              <w:t xml:space="preserve"> skupaj s</w:t>
            </w:r>
            <w:r w:rsidR="00ED0D00" w:rsidRPr="004511CC">
              <w:rPr>
                <w:rFonts w:ascii="Arial" w:hAnsi="Arial" w:cs="Arial"/>
              </w:rPr>
              <w:t xml:space="preserve"> podporo</w:t>
            </w:r>
            <w:r w:rsidRPr="004511CC">
              <w:rPr>
                <w:rFonts w:ascii="Arial" w:hAnsi="Arial" w:cs="Arial"/>
              </w:rPr>
              <w:t>- real life aktivacija</w:t>
            </w:r>
            <w:r w:rsidR="00177894" w:rsidRPr="004511CC">
              <w:rPr>
                <w:rFonts w:ascii="Arial" w:hAnsi="Arial" w:cs="Arial"/>
              </w:rPr>
              <w:t xml:space="preserve"> za obdobje </w:t>
            </w:r>
            <w:r w:rsidR="002718C5" w:rsidRPr="004511CC">
              <w:rPr>
                <w:rFonts w:ascii="Arial" w:hAnsi="Arial" w:cs="Arial"/>
              </w:rPr>
              <w:t>12</w:t>
            </w:r>
            <w:r w:rsidR="008B4819" w:rsidRPr="004511CC">
              <w:rPr>
                <w:rFonts w:ascii="Arial" w:hAnsi="Arial" w:cs="Arial"/>
              </w:rPr>
              <w:t xml:space="preserve"> </w:t>
            </w:r>
            <w:r w:rsidR="00177894" w:rsidRPr="004511CC">
              <w:rPr>
                <w:rFonts w:ascii="Arial" w:hAnsi="Arial" w:cs="Arial"/>
              </w:rPr>
              <w:t>mesecev</w:t>
            </w:r>
            <w:r w:rsidR="00572779" w:rsidRPr="004511CC">
              <w:rPr>
                <w:rFonts w:ascii="Arial" w:hAnsi="Arial" w:cs="Arial"/>
              </w:rPr>
              <w:t>.</w:t>
            </w:r>
          </w:p>
        </w:tc>
      </w:tr>
      <w:tr w:rsidR="00777387" w:rsidRPr="004511CC" w14:paraId="391AF8B5" w14:textId="77777777" w:rsidTr="008B4819">
        <w:trPr>
          <w:trHeight w:val="782"/>
        </w:trPr>
        <w:tc>
          <w:tcPr>
            <w:tcW w:w="1583" w:type="dxa"/>
            <w:vAlign w:val="center"/>
          </w:tcPr>
          <w:p w14:paraId="668B6B74" w14:textId="77777777" w:rsidR="008338E7" w:rsidRPr="004511CC" w:rsidRDefault="008338E7" w:rsidP="00E57DDD">
            <w:pPr>
              <w:spacing w:line="276" w:lineRule="auto"/>
              <w:jc w:val="center"/>
              <w:rPr>
                <w:rFonts w:ascii="Arial" w:hAnsi="Arial" w:cs="Arial"/>
                <w:b/>
              </w:rPr>
            </w:pPr>
            <w:r w:rsidRPr="004511CC">
              <w:rPr>
                <w:rFonts w:ascii="Arial" w:hAnsi="Arial" w:cs="Arial"/>
                <w:b/>
              </w:rPr>
              <w:t>4.</w:t>
            </w:r>
          </w:p>
        </w:tc>
        <w:tc>
          <w:tcPr>
            <w:tcW w:w="7938" w:type="dxa"/>
            <w:vAlign w:val="center"/>
          </w:tcPr>
          <w:p w14:paraId="0DA61FB4" w14:textId="24E1C7EE" w:rsidR="008338E7" w:rsidRPr="004511CC" w:rsidRDefault="00EC1F04" w:rsidP="00E57DDD">
            <w:pPr>
              <w:spacing w:line="276" w:lineRule="auto"/>
              <w:jc w:val="both"/>
              <w:rPr>
                <w:rFonts w:ascii="Arial" w:hAnsi="Arial" w:cs="Arial"/>
              </w:rPr>
            </w:pPr>
            <w:r w:rsidRPr="004511CC">
              <w:rPr>
                <w:rFonts w:ascii="Arial" w:hAnsi="Arial" w:cs="Arial"/>
              </w:rPr>
              <w:t xml:space="preserve">Deaktivacija </w:t>
            </w:r>
            <w:r w:rsidR="00AB2EEC" w:rsidRPr="004511CC">
              <w:rPr>
                <w:rFonts w:ascii="Arial" w:hAnsi="Arial" w:cs="Arial"/>
              </w:rPr>
              <w:t>aplikacije</w:t>
            </w:r>
            <w:r w:rsidR="00C65FFE" w:rsidRPr="004511CC">
              <w:rPr>
                <w:rFonts w:ascii="Arial" w:hAnsi="Arial" w:cs="Arial"/>
              </w:rPr>
              <w:t xml:space="preserve"> po zaključku trajanja javnega poziva</w:t>
            </w:r>
            <w:r w:rsidR="007B49E6" w:rsidRPr="004511CC">
              <w:rPr>
                <w:rFonts w:ascii="Arial" w:hAnsi="Arial" w:cs="Arial"/>
              </w:rPr>
              <w:t>, z možnostj</w:t>
            </w:r>
            <w:r w:rsidR="00AB2EEC" w:rsidRPr="004511CC">
              <w:rPr>
                <w:rFonts w:ascii="Arial" w:hAnsi="Arial" w:cs="Arial"/>
              </w:rPr>
              <w:t>o daljšega delovanja v kolikor bo potrebno</w:t>
            </w:r>
            <w:r w:rsidR="007B49E6" w:rsidRPr="004511CC">
              <w:rPr>
                <w:rFonts w:ascii="Arial" w:hAnsi="Arial" w:cs="Arial"/>
              </w:rPr>
              <w:t xml:space="preserve"> (sklenitev aneksa za podalj</w:t>
            </w:r>
            <w:r w:rsidR="00177894" w:rsidRPr="004511CC">
              <w:rPr>
                <w:rFonts w:ascii="Arial" w:hAnsi="Arial" w:cs="Arial"/>
              </w:rPr>
              <w:t>šanje rabe aplikacije)</w:t>
            </w:r>
            <w:r w:rsidR="00572779" w:rsidRPr="004511CC">
              <w:rPr>
                <w:rFonts w:ascii="Arial" w:hAnsi="Arial" w:cs="Arial"/>
              </w:rPr>
              <w:t>.</w:t>
            </w:r>
          </w:p>
        </w:tc>
      </w:tr>
    </w:tbl>
    <w:p w14:paraId="5AC41A0F" w14:textId="77777777" w:rsidR="00FF251D" w:rsidRPr="004511CC" w:rsidRDefault="00FF251D" w:rsidP="00E57DDD">
      <w:pPr>
        <w:spacing w:line="276" w:lineRule="auto"/>
        <w:jc w:val="both"/>
        <w:rPr>
          <w:rFonts w:ascii="Arial" w:hAnsi="Arial" w:cs="Arial"/>
        </w:rPr>
      </w:pPr>
    </w:p>
    <w:p w14:paraId="5EB7BA7B" w14:textId="2F2EDED5" w:rsidR="00347EA5" w:rsidRPr="004511CC" w:rsidRDefault="006F6B60" w:rsidP="00E57DDD">
      <w:pPr>
        <w:spacing w:line="276" w:lineRule="auto"/>
        <w:jc w:val="both"/>
        <w:rPr>
          <w:rFonts w:ascii="Arial" w:hAnsi="Arial" w:cs="Arial"/>
          <w:b/>
        </w:rPr>
      </w:pPr>
      <w:r w:rsidRPr="004511CC">
        <w:rPr>
          <w:rFonts w:ascii="Arial" w:hAnsi="Arial" w:cs="Arial"/>
          <w:b/>
        </w:rPr>
        <w:t>Pogoji za oddajo ponudbe in ostali elementi povpraševanja:</w:t>
      </w:r>
    </w:p>
    <w:p w14:paraId="4979E47D" w14:textId="77777777" w:rsidR="00B25BED" w:rsidRPr="004511CC" w:rsidRDefault="00E12729" w:rsidP="00E57DDD">
      <w:pPr>
        <w:pStyle w:val="ListParagraph"/>
        <w:numPr>
          <w:ilvl w:val="0"/>
          <w:numId w:val="1"/>
        </w:numPr>
        <w:spacing w:line="276" w:lineRule="auto"/>
        <w:jc w:val="both"/>
        <w:rPr>
          <w:rFonts w:ascii="Arial" w:hAnsi="Arial" w:cs="Arial"/>
        </w:rPr>
      </w:pPr>
      <w:r w:rsidRPr="004511CC">
        <w:rPr>
          <w:rFonts w:ascii="Arial" w:hAnsi="Arial" w:cs="Arial"/>
        </w:rPr>
        <w:t>Prijava na razpis z vsemi pripadajočimi prilogami mora biti oddana v PDF format</w:t>
      </w:r>
      <w:r w:rsidR="009D796F" w:rsidRPr="004511CC">
        <w:rPr>
          <w:rFonts w:ascii="Arial" w:hAnsi="Arial" w:cs="Arial"/>
        </w:rPr>
        <w:t>u</w:t>
      </w:r>
      <w:r w:rsidR="006F4D32" w:rsidRPr="004511CC">
        <w:rPr>
          <w:rFonts w:ascii="Arial" w:hAnsi="Arial" w:cs="Arial"/>
        </w:rPr>
        <w:t>.</w:t>
      </w:r>
    </w:p>
    <w:p w14:paraId="643F6726" w14:textId="22137325" w:rsidR="001373D4" w:rsidRPr="004511CC" w:rsidRDefault="001373D4" w:rsidP="00E57DDD">
      <w:pPr>
        <w:pStyle w:val="ListParagraph"/>
        <w:numPr>
          <w:ilvl w:val="0"/>
          <w:numId w:val="1"/>
        </w:numPr>
        <w:spacing w:line="276" w:lineRule="auto"/>
        <w:jc w:val="both"/>
        <w:rPr>
          <w:rFonts w:ascii="Arial" w:hAnsi="Arial" w:cs="Arial"/>
        </w:rPr>
      </w:pPr>
      <w:r w:rsidRPr="004511CC">
        <w:rPr>
          <w:rFonts w:ascii="Arial" w:hAnsi="Arial" w:cs="Arial"/>
        </w:rPr>
        <w:t xml:space="preserve">Ponudbi mora biti priložen </w:t>
      </w:r>
      <w:r w:rsidR="00C60686" w:rsidRPr="004511CC">
        <w:rPr>
          <w:rFonts w:ascii="Arial" w:hAnsi="Arial" w:cs="Arial"/>
          <w:b/>
        </w:rPr>
        <w:t xml:space="preserve">parafiran predlog pogodbe, </w:t>
      </w:r>
      <w:r w:rsidRPr="004511CC">
        <w:rPr>
          <w:rFonts w:ascii="Arial" w:hAnsi="Arial" w:cs="Arial"/>
          <w:b/>
        </w:rPr>
        <w:t>izjava o varovanju poslovne skrivnosti</w:t>
      </w:r>
      <w:r w:rsidR="00C60686" w:rsidRPr="004511CC">
        <w:rPr>
          <w:rFonts w:ascii="Arial" w:hAnsi="Arial" w:cs="Arial"/>
        </w:rPr>
        <w:t xml:space="preserve"> </w:t>
      </w:r>
      <w:r w:rsidR="00C60686" w:rsidRPr="004511CC">
        <w:rPr>
          <w:rFonts w:ascii="Arial" w:hAnsi="Arial" w:cs="Arial"/>
          <w:b/>
        </w:rPr>
        <w:t>in izjava ZIntPK</w:t>
      </w:r>
      <w:r w:rsidR="00C60686" w:rsidRPr="004511CC">
        <w:rPr>
          <w:rFonts w:ascii="Arial" w:hAnsi="Arial" w:cs="Arial"/>
        </w:rPr>
        <w:t>.</w:t>
      </w:r>
    </w:p>
    <w:p w14:paraId="6F65118A" w14:textId="3F3B2371" w:rsidR="00347EA5" w:rsidRPr="004511CC" w:rsidRDefault="00347EA5" w:rsidP="00E57DDD">
      <w:pPr>
        <w:pStyle w:val="ListParagraph"/>
        <w:numPr>
          <w:ilvl w:val="0"/>
          <w:numId w:val="1"/>
        </w:numPr>
        <w:spacing w:line="276" w:lineRule="auto"/>
        <w:jc w:val="both"/>
        <w:rPr>
          <w:rFonts w:ascii="Arial" w:hAnsi="Arial" w:cs="Arial"/>
        </w:rPr>
      </w:pPr>
      <w:r w:rsidRPr="004511CC">
        <w:rPr>
          <w:rFonts w:ascii="Arial" w:hAnsi="Arial" w:cs="Arial"/>
        </w:rPr>
        <w:t xml:space="preserve">Izbrani ponudnik mora pogodbo podpisati najkasneje v roku </w:t>
      </w:r>
      <w:r w:rsidR="00C60686" w:rsidRPr="004511CC">
        <w:rPr>
          <w:rFonts w:ascii="Arial" w:hAnsi="Arial" w:cs="Arial"/>
        </w:rPr>
        <w:t>treh (</w:t>
      </w:r>
      <w:r w:rsidRPr="004511CC">
        <w:rPr>
          <w:rFonts w:ascii="Arial" w:hAnsi="Arial" w:cs="Arial"/>
        </w:rPr>
        <w:t>3</w:t>
      </w:r>
      <w:r w:rsidR="00C60686" w:rsidRPr="004511CC">
        <w:rPr>
          <w:rFonts w:ascii="Arial" w:hAnsi="Arial" w:cs="Arial"/>
        </w:rPr>
        <w:t>)</w:t>
      </w:r>
      <w:r w:rsidRPr="004511CC">
        <w:rPr>
          <w:rFonts w:ascii="Arial" w:hAnsi="Arial" w:cs="Arial"/>
        </w:rPr>
        <w:t xml:space="preserve"> delovnih dni po prejemu sklepa</w:t>
      </w:r>
      <w:r w:rsidR="00C60686" w:rsidRPr="004511CC">
        <w:rPr>
          <w:rFonts w:ascii="Arial" w:hAnsi="Arial" w:cs="Arial"/>
        </w:rPr>
        <w:t>/odločitve</w:t>
      </w:r>
      <w:r w:rsidRPr="004511CC">
        <w:rPr>
          <w:rFonts w:ascii="Arial" w:hAnsi="Arial" w:cs="Arial"/>
        </w:rPr>
        <w:t xml:space="preserve"> o izbiri.</w:t>
      </w:r>
    </w:p>
    <w:p w14:paraId="135EDB30" w14:textId="7A6A8C67" w:rsidR="00347EA5" w:rsidRPr="004511CC" w:rsidRDefault="00AD6891" w:rsidP="00E57DDD">
      <w:pPr>
        <w:pStyle w:val="ListParagraph"/>
        <w:numPr>
          <w:ilvl w:val="0"/>
          <w:numId w:val="1"/>
        </w:numPr>
        <w:spacing w:line="276" w:lineRule="auto"/>
        <w:jc w:val="both"/>
        <w:rPr>
          <w:rFonts w:ascii="Arial" w:hAnsi="Arial" w:cs="Arial"/>
        </w:rPr>
      </w:pPr>
      <w:r w:rsidRPr="004511CC">
        <w:rPr>
          <w:rFonts w:ascii="Arial" w:hAnsi="Arial" w:cs="Arial"/>
          <w:b/>
        </w:rPr>
        <w:t>Najem</w:t>
      </w:r>
      <w:r w:rsidR="00864C08" w:rsidRPr="004511CC">
        <w:rPr>
          <w:rFonts w:ascii="Arial" w:hAnsi="Arial" w:cs="Arial"/>
          <w:b/>
        </w:rPr>
        <w:t xml:space="preserve"> aplikacije in </w:t>
      </w:r>
      <w:r w:rsidRPr="004511CC">
        <w:rPr>
          <w:rFonts w:ascii="Arial" w:hAnsi="Arial" w:cs="Arial"/>
          <w:b/>
        </w:rPr>
        <w:t>podpora</w:t>
      </w:r>
      <w:r w:rsidR="00CD653F" w:rsidRPr="004511CC">
        <w:rPr>
          <w:rFonts w:ascii="Arial" w:hAnsi="Arial" w:cs="Arial"/>
          <w:b/>
        </w:rPr>
        <w:t xml:space="preserve"> </w:t>
      </w:r>
      <w:r w:rsidRPr="004511CC">
        <w:rPr>
          <w:rFonts w:ascii="Arial" w:hAnsi="Arial" w:cs="Arial"/>
          <w:b/>
        </w:rPr>
        <w:t xml:space="preserve">mora biti na voljo </w:t>
      </w:r>
      <w:r w:rsidR="00864C08" w:rsidRPr="004511CC">
        <w:rPr>
          <w:rFonts w:ascii="Arial" w:hAnsi="Arial" w:cs="Arial"/>
          <w:b/>
        </w:rPr>
        <w:t xml:space="preserve">v roku </w:t>
      </w:r>
      <w:r w:rsidR="00C60686" w:rsidRPr="004511CC">
        <w:rPr>
          <w:rFonts w:ascii="Arial" w:hAnsi="Arial" w:cs="Arial"/>
          <w:b/>
        </w:rPr>
        <w:t>trideset (</w:t>
      </w:r>
      <w:r w:rsidR="007D749E" w:rsidRPr="004511CC">
        <w:rPr>
          <w:rFonts w:ascii="Arial" w:hAnsi="Arial" w:cs="Arial"/>
          <w:b/>
        </w:rPr>
        <w:t>30</w:t>
      </w:r>
      <w:r w:rsidR="00C60686" w:rsidRPr="004511CC">
        <w:rPr>
          <w:rFonts w:ascii="Arial" w:hAnsi="Arial" w:cs="Arial"/>
          <w:b/>
        </w:rPr>
        <w:t>)</w:t>
      </w:r>
      <w:r w:rsidR="00CD653F" w:rsidRPr="004511CC">
        <w:rPr>
          <w:rFonts w:ascii="Arial" w:hAnsi="Arial" w:cs="Arial"/>
          <w:b/>
        </w:rPr>
        <w:t xml:space="preserve"> dni po podpisu pogodbe</w:t>
      </w:r>
      <w:r w:rsidR="00CD653F" w:rsidRPr="004511CC">
        <w:rPr>
          <w:rFonts w:ascii="Arial" w:hAnsi="Arial" w:cs="Arial"/>
        </w:rPr>
        <w:t>.</w:t>
      </w:r>
    </w:p>
    <w:p w14:paraId="390B8440" w14:textId="40714026" w:rsidR="005D355B" w:rsidRPr="004511CC" w:rsidRDefault="001B5C08" w:rsidP="00E57DDD">
      <w:pPr>
        <w:pStyle w:val="ListParagraph"/>
        <w:numPr>
          <w:ilvl w:val="0"/>
          <w:numId w:val="1"/>
        </w:numPr>
        <w:spacing w:line="276" w:lineRule="auto"/>
        <w:jc w:val="both"/>
        <w:rPr>
          <w:rFonts w:ascii="Arial" w:hAnsi="Arial" w:cs="Arial"/>
        </w:rPr>
      </w:pPr>
      <w:r w:rsidRPr="004511CC">
        <w:rPr>
          <w:rFonts w:ascii="Arial" w:hAnsi="Arial" w:cs="Arial"/>
        </w:rPr>
        <w:t>Aplikacija</w:t>
      </w:r>
      <w:r w:rsidR="008B4819" w:rsidRPr="004511CC">
        <w:rPr>
          <w:rFonts w:ascii="Arial" w:hAnsi="Arial" w:cs="Arial"/>
        </w:rPr>
        <w:t xml:space="preserve"> </w:t>
      </w:r>
      <w:r w:rsidRPr="004511CC">
        <w:rPr>
          <w:rFonts w:ascii="Arial" w:hAnsi="Arial" w:cs="Arial"/>
        </w:rPr>
        <w:t>in pod</w:t>
      </w:r>
      <w:r w:rsidR="005D355B" w:rsidRPr="004511CC">
        <w:rPr>
          <w:rFonts w:ascii="Arial" w:hAnsi="Arial" w:cs="Arial"/>
        </w:rPr>
        <w:t>p</w:t>
      </w:r>
      <w:r w:rsidRPr="004511CC">
        <w:rPr>
          <w:rFonts w:ascii="Arial" w:hAnsi="Arial" w:cs="Arial"/>
        </w:rPr>
        <w:t>o</w:t>
      </w:r>
      <w:r w:rsidR="005D355B" w:rsidRPr="004511CC">
        <w:rPr>
          <w:rFonts w:ascii="Arial" w:hAnsi="Arial" w:cs="Arial"/>
        </w:rPr>
        <w:t xml:space="preserve">ra mora nemoteno delovati </w:t>
      </w:r>
      <w:r w:rsidR="00C60686" w:rsidRPr="004511CC">
        <w:rPr>
          <w:rFonts w:ascii="Arial" w:hAnsi="Arial" w:cs="Arial"/>
        </w:rPr>
        <w:t>dvanajst (</w:t>
      </w:r>
      <w:r w:rsidR="000866AC" w:rsidRPr="004511CC">
        <w:rPr>
          <w:rFonts w:ascii="Arial" w:hAnsi="Arial" w:cs="Arial"/>
        </w:rPr>
        <w:t>12</w:t>
      </w:r>
      <w:r w:rsidR="00C60686" w:rsidRPr="004511CC">
        <w:rPr>
          <w:rFonts w:ascii="Arial" w:hAnsi="Arial" w:cs="Arial"/>
        </w:rPr>
        <w:t>)</w:t>
      </w:r>
      <w:r w:rsidR="00177894" w:rsidRPr="004511CC">
        <w:rPr>
          <w:rFonts w:ascii="Arial" w:hAnsi="Arial" w:cs="Arial"/>
        </w:rPr>
        <w:t xml:space="preserve"> mesecev</w:t>
      </w:r>
      <w:r w:rsidR="005D355B" w:rsidRPr="004511CC">
        <w:rPr>
          <w:rFonts w:ascii="Arial" w:hAnsi="Arial" w:cs="Arial"/>
        </w:rPr>
        <w:t xml:space="preserve"> od podpisa pogodbe, z možnostjo podaljšanja</w:t>
      </w:r>
      <w:r w:rsidR="005F19DF" w:rsidRPr="004511CC">
        <w:rPr>
          <w:rFonts w:ascii="Arial" w:hAnsi="Arial" w:cs="Arial"/>
        </w:rPr>
        <w:t>.</w:t>
      </w:r>
    </w:p>
    <w:p w14:paraId="09F27DC5" w14:textId="7DFE3F88" w:rsidR="00CD653F" w:rsidRPr="004511CC" w:rsidRDefault="00CD653F" w:rsidP="00E57DDD">
      <w:pPr>
        <w:pStyle w:val="ListParagraph"/>
        <w:numPr>
          <w:ilvl w:val="0"/>
          <w:numId w:val="1"/>
        </w:numPr>
        <w:spacing w:line="276" w:lineRule="auto"/>
        <w:jc w:val="both"/>
        <w:rPr>
          <w:rFonts w:ascii="Arial" w:hAnsi="Arial" w:cs="Arial"/>
        </w:rPr>
      </w:pPr>
      <w:r w:rsidRPr="004511CC">
        <w:rPr>
          <w:rFonts w:ascii="Arial" w:hAnsi="Arial" w:cs="Arial"/>
        </w:rPr>
        <w:t>Izbrani ponudnik mora v fazi sklenitve pogodbe predložiti 3 (tri) bianco menice z izpolnjeno in podpisano menično izjavo za zavarovanje dobre izvedbe pogodbenih obveznosti v višini 10</w:t>
      </w:r>
      <w:r w:rsidR="001B5C08" w:rsidRPr="004511CC">
        <w:rPr>
          <w:rFonts w:ascii="Arial" w:hAnsi="Arial" w:cs="Arial"/>
        </w:rPr>
        <w:t xml:space="preserve"> </w:t>
      </w:r>
      <w:r w:rsidRPr="004511CC">
        <w:rPr>
          <w:rFonts w:ascii="Arial" w:hAnsi="Arial" w:cs="Arial"/>
        </w:rPr>
        <w:t>% pogodbene vrednosti z DDV.</w:t>
      </w:r>
      <w:r w:rsidR="007D749E" w:rsidRPr="004511CC">
        <w:rPr>
          <w:rFonts w:ascii="Arial" w:hAnsi="Arial" w:cs="Arial"/>
        </w:rPr>
        <w:t xml:space="preserve"> </w:t>
      </w:r>
      <w:r w:rsidRPr="004511CC">
        <w:rPr>
          <w:rFonts w:ascii="Arial" w:hAnsi="Arial" w:cs="Arial"/>
        </w:rPr>
        <w:t>Veljavnost menic mora biti do</w:t>
      </w:r>
      <w:r w:rsidR="003E284B" w:rsidRPr="004511CC">
        <w:rPr>
          <w:rFonts w:ascii="Arial" w:hAnsi="Arial" w:cs="Arial"/>
        </w:rPr>
        <w:t xml:space="preserve"> konca veljavnosti pogodbe predmetnega</w:t>
      </w:r>
      <w:r w:rsidR="008B4819" w:rsidRPr="004511CC">
        <w:rPr>
          <w:rFonts w:ascii="Arial" w:hAnsi="Arial" w:cs="Arial"/>
        </w:rPr>
        <w:t xml:space="preserve"> </w:t>
      </w:r>
      <w:r w:rsidR="003E284B" w:rsidRPr="004511CC">
        <w:rPr>
          <w:rFonts w:ascii="Arial" w:hAnsi="Arial" w:cs="Arial"/>
        </w:rPr>
        <w:t>naročila.</w:t>
      </w:r>
      <w:r w:rsidR="00530CAF" w:rsidRPr="004511CC">
        <w:rPr>
          <w:rFonts w:ascii="Arial" w:hAnsi="Arial" w:cs="Arial"/>
        </w:rPr>
        <w:t xml:space="preserve"> Obrazec »Menična izjava« predloži ponudnik v fazi sklenitve pogodbe.</w:t>
      </w:r>
    </w:p>
    <w:p w14:paraId="36CF9B60" w14:textId="77777777" w:rsidR="005465B0" w:rsidRPr="004511CC" w:rsidRDefault="005465B0" w:rsidP="00E57DDD">
      <w:pPr>
        <w:spacing w:line="276" w:lineRule="auto"/>
        <w:jc w:val="both"/>
        <w:rPr>
          <w:rFonts w:ascii="Arial" w:hAnsi="Arial" w:cs="Arial"/>
          <w:b/>
        </w:rPr>
      </w:pPr>
    </w:p>
    <w:p w14:paraId="55887D2D" w14:textId="77777777" w:rsidR="005465B0" w:rsidRPr="004511CC" w:rsidRDefault="005465B0" w:rsidP="00E57DDD">
      <w:pPr>
        <w:spacing w:line="276" w:lineRule="auto"/>
        <w:jc w:val="both"/>
        <w:rPr>
          <w:rFonts w:ascii="Arial" w:hAnsi="Arial" w:cs="Arial"/>
          <w:b/>
        </w:rPr>
      </w:pPr>
      <w:r w:rsidRPr="004511CC">
        <w:rPr>
          <w:rFonts w:ascii="Arial" w:hAnsi="Arial" w:cs="Arial"/>
          <w:b/>
        </w:rPr>
        <w:t>Merilo za izbor ponudnika:</w:t>
      </w:r>
    </w:p>
    <w:p w14:paraId="7037163D" w14:textId="77777777" w:rsidR="00CC1CC6" w:rsidRPr="004511CC" w:rsidRDefault="00ED3F37" w:rsidP="00E57DDD">
      <w:pPr>
        <w:spacing w:line="276" w:lineRule="auto"/>
        <w:jc w:val="both"/>
        <w:rPr>
          <w:rFonts w:ascii="Arial" w:hAnsi="Arial" w:cs="Arial"/>
        </w:rPr>
      </w:pPr>
      <w:r w:rsidRPr="004511CC">
        <w:rPr>
          <w:rFonts w:ascii="Arial" w:hAnsi="Arial" w:cs="Arial"/>
        </w:rPr>
        <w:t xml:space="preserve">Merilo za izbor ponudbe je </w:t>
      </w:r>
      <w:r w:rsidR="0084324C" w:rsidRPr="004511CC">
        <w:rPr>
          <w:rFonts w:ascii="Arial" w:hAnsi="Arial" w:cs="Arial"/>
        </w:rPr>
        <w:t>ekonomsko najugodnejša ponudba. Upoštevala se bodo naslednja merila in ponderji:</w:t>
      </w:r>
    </w:p>
    <w:p w14:paraId="0C5D1BC6" w14:textId="7388BB4B" w:rsidR="0084324C" w:rsidRPr="004511CC" w:rsidRDefault="00B81DD1" w:rsidP="00E57DDD">
      <w:pPr>
        <w:pStyle w:val="ListParagraph"/>
        <w:numPr>
          <w:ilvl w:val="0"/>
          <w:numId w:val="2"/>
        </w:numPr>
        <w:spacing w:line="276" w:lineRule="auto"/>
        <w:jc w:val="both"/>
        <w:rPr>
          <w:rFonts w:ascii="Arial" w:hAnsi="Arial" w:cs="Arial"/>
        </w:rPr>
      </w:pPr>
      <w:r w:rsidRPr="004511CC">
        <w:rPr>
          <w:rFonts w:ascii="Arial" w:hAnsi="Arial" w:cs="Arial"/>
          <w:u w:val="single"/>
        </w:rPr>
        <w:t xml:space="preserve"> </w:t>
      </w:r>
      <w:r w:rsidRPr="004511CC">
        <w:rPr>
          <w:rFonts w:ascii="Arial" w:hAnsi="Arial" w:cs="Arial"/>
          <w:b/>
          <w:u w:val="single"/>
        </w:rPr>
        <w:t>60</w:t>
      </w:r>
      <w:r w:rsidR="0084324C" w:rsidRPr="004511CC">
        <w:rPr>
          <w:rFonts w:ascii="Arial" w:hAnsi="Arial" w:cs="Arial"/>
          <w:b/>
          <w:u w:val="single"/>
        </w:rPr>
        <w:t xml:space="preserve"> točk: cena</w:t>
      </w:r>
      <w:r w:rsidR="0084324C" w:rsidRPr="004511CC">
        <w:rPr>
          <w:rFonts w:ascii="Arial" w:hAnsi="Arial" w:cs="Arial"/>
        </w:rPr>
        <w:t xml:space="preserve"> (formula:</w:t>
      </w:r>
      <w:r w:rsidR="008C7CD6" w:rsidRPr="004511CC">
        <w:rPr>
          <w:rFonts w:ascii="Arial" w:hAnsi="Arial" w:cs="Arial"/>
        </w:rPr>
        <w:t xml:space="preserve"> najnižja cena/ponujena cena * 6</w:t>
      </w:r>
      <w:r w:rsidR="0084324C" w:rsidRPr="004511CC">
        <w:rPr>
          <w:rFonts w:ascii="Arial" w:hAnsi="Arial" w:cs="Arial"/>
        </w:rPr>
        <w:t>0 točk, pri čemer cena v nobenem primeru ne sme preseči mejne vrednosti za uporabo ZJN-3 na infrastrukturnem področju za javno naročilo storitev);</w:t>
      </w:r>
    </w:p>
    <w:p w14:paraId="5984AA62" w14:textId="1727AEA1" w:rsidR="003E659F" w:rsidRPr="004511CC" w:rsidRDefault="004A649D" w:rsidP="00E57DDD">
      <w:pPr>
        <w:pStyle w:val="ListParagraph"/>
        <w:numPr>
          <w:ilvl w:val="0"/>
          <w:numId w:val="2"/>
        </w:numPr>
        <w:spacing w:line="276" w:lineRule="auto"/>
        <w:jc w:val="both"/>
        <w:rPr>
          <w:rFonts w:ascii="Arial" w:hAnsi="Arial" w:cs="Arial"/>
        </w:rPr>
      </w:pPr>
      <w:r w:rsidRPr="004511CC">
        <w:rPr>
          <w:rFonts w:ascii="Arial" w:hAnsi="Arial" w:cs="Arial"/>
          <w:u w:val="single"/>
        </w:rPr>
        <w:t xml:space="preserve"> </w:t>
      </w:r>
      <w:r w:rsidRPr="004511CC">
        <w:rPr>
          <w:rFonts w:ascii="Arial" w:hAnsi="Arial" w:cs="Arial"/>
          <w:b/>
          <w:u w:val="single"/>
        </w:rPr>
        <w:t>4</w:t>
      </w:r>
      <w:r w:rsidR="00705E8A" w:rsidRPr="004511CC">
        <w:rPr>
          <w:rFonts w:ascii="Arial" w:hAnsi="Arial" w:cs="Arial"/>
          <w:b/>
          <w:u w:val="single"/>
        </w:rPr>
        <w:t>0</w:t>
      </w:r>
      <w:r w:rsidR="008C7CD6" w:rsidRPr="004511CC">
        <w:rPr>
          <w:rFonts w:ascii="Arial" w:hAnsi="Arial" w:cs="Arial"/>
          <w:b/>
          <w:u w:val="single"/>
        </w:rPr>
        <w:t xml:space="preserve"> </w:t>
      </w:r>
      <w:r w:rsidR="003E659F" w:rsidRPr="004511CC">
        <w:rPr>
          <w:rFonts w:ascii="Arial" w:hAnsi="Arial" w:cs="Arial"/>
          <w:b/>
          <w:u w:val="single"/>
        </w:rPr>
        <w:t xml:space="preserve">točk: reference s področja </w:t>
      </w:r>
      <w:r w:rsidR="00177894" w:rsidRPr="004511CC">
        <w:rPr>
          <w:rFonts w:ascii="Arial" w:hAnsi="Arial" w:cs="Arial"/>
          <w:b/>
          <w:u w:val="single"/>
        </w:rPr>
        <w:t>delujoče</w:t>
      </w:r>
      <w:r w:rsidR="003E659F" w:rsidRPr="004511CC">
        <w:rPr>
          <w:rFonts w:ascii="Arial" w:hAnsi="Arial" w:cs="Arial"/>
          <w:b/>
          <w:u w:val="single"/>
        </w:rPr>
        <w:t xml:space="preserve"> </w:t>
      </w:r>
      <w:r w:rsidR="0058281D" w:rsidRPr="004511CC">
        <w:rPr>
          <w:rFonts w:ascii="Arial" w:hAnsi="Arial" w:cs="Arial"/>
          <w:b/>
          <w:u w:val="single"/>
        </w:rPr>
        <w:t xml:space="preserve">aplikacije </w:t>
      </w:r>
      <w:r w:rsidR="003E659F" w:rsidRPr="004511CC">
        <w:rPr>
          <w:rFonts w:ascii="Arial" w:hAnsi="Arial" w:cs="Arial"/>
          <w:b/>
          <w:u w:val="single"/>
        </w:rPr>
        <w:t xml:space="preserve">za javne </w:t>
      </w:r>
      <w:r w:rsidR="00177894" w:rsidRPr="004511CC">
        <w:rPr>
          <w:rFonts w:ascii="Arial" w:hAnsi="Arial" w:cs="Arial"/>
          <w:b/>
          <w:u w:val="single"/>
        </w:rPr>
        <w:t>razpise</w:t>
      </w:r>
      <w:r w:rsidR="003E659F" w:rsidRPr="004511CC">
        <w:rPr>
          <w:rFonts w:ascii="Arial" w:hAnsi="Arial" w:cs="Arial"/>
        </w:rPr>
        <w:t xml:space="preserve"> (ponudnik mora ponudbi priložiti</w:t>
      </w:r>
      <w:r w:rsidR="006F277B" w:rsidRPr="004511CC">
        <w:rPr>
          <w:rFonts w:ascii="Arial" w:hAnsi="Arial" w:cs="Arial"/>
        </w:rPr>
        <w:t xml:space="preserve"> vsaj dve</w:t>
      </w:r>
      <w:r w:rsidR="00C60686" w:rsidRPr="004511CC">
        <w:rPr>
          <w:rFonts w:ascii="Arial" w:hAnsi="Arial" w:cs="Arial"/>
        </w:rPr>
        <w:t xml:space="preserve"> (2)</w:t>
      </w:r>
      <w:r w:rsidR="0058281D" w:rsidRPr="004511CC">
        <w:rPr>
          <w:rFonts w:ascii="Arial" w:hAnsi="Arial" w:cs="Arial"/>
        </w:rPr>
        <w:t xml:space="preserve"> </w:t>
      </w:r>
      <w:r w:rsidR="00C60686" w:rsidRPr="004511CC">
        <w:rPr>
          <w:rFonts w:ascii="Arial" w:hAnsi="Arial" w:cs="Arial"/>
        </w:rPr>
        <w:t xml:space="preserve">potrjeni </w:t>
      </w:r>
      <w:r w:rsidR="0058281D" w:rsidRPr="004511CC">
        <w:rPr>
          <w:rFonts w:ascii="Arial" w:hAnsi="Arial" w:cs="Arial"/>
        </w:rPr>
        <w:t>referenci</w:t>
      </w:r>
      <w:r w:rsidR="00C63592" w:rsidRPr="004511CC">
        <w:rPr>
          <w:rFonts w:ascii="Arial" w:hAnsi="Arial" w:cs="Arial"/>
        </w:rPr>
        <w:t xml:space="preserve"> </w:t>
      </w:r>
      <w:r w:rsidR="00EA37DC" w:rsidRPr="004511CC">
        <w:rPr>
          <w:rFonts w:ascii="Arial" w:hAnsi="Arial" w:cs="Arial"/>
        </w:rPr>
        <w:t xml:space="preserve">s tega področja </w:t>
      </w:r>
      <w:r w:rsidR="0058281D" w:rsidRPr="004511CC">
        <w:rPr>
          <w:rFonts w:ascii="Arial" w:hAnsi="Arial" w:cs="Arial"/>
        </w:rPr>
        <w:t xml:space="preserve">vezani na </w:t>
      </w:r>
      <w:r w:rsidR="00177894" w:rsidRPr="004511CC">
        <w:rPr>
          <w:rFonts w:ascii="Arial" w:hAnsi="Arial" w:cs="Arial"/>
        </w:rPr>
        <w:t>dva različna naročnika, ki upora</w:t>
      </w:r>
      <w:r w:rsidR="004509CE" w:rsidRPr="004511CC">
        <w:rPr>
          <w:rFonts w:ascii="Arial" w:hAnsi="Arial" w:cs="Arial"/>
        </w:rPr>
        <w:t>b</w:t>
      </w:r>
      <w:r w:rsidR="00177894" w:rsidRPr="004511CC">
        <w:rPr>
          <w:rFonts w:ascii="Arial" w:hAnsi="Arial" w:cs="Arial"/>
        </w:rPr>
        <w:t>ljata</w:t>
      </w:r>
      <w:r w:rsidR="0058281D" w:rsidRPr="004511CC">
        <w:rPr>
          <w:rFonts w:ascii="Arial" w:hAnsi="Arial" w:cs="Arial"/>
        </w:rPr>
        <w:t xml:space="preserve"> aplikacij</w:t>
      </w:r>
      <w:r w:rsidR="00177894" w:rsidRPr="004511CC">
        <w:rPr>
          <w:rFonts w:ascii="Arial" w:hAnsi="Arial" w:cs="Arial"/>
        </w:rPr>
        <w:t xml:space="preserve">o za vodenje javnih razpisov najmanj 12 mesecev, vključno s podporo </w:t>
      </w:r>
      <w:r w:rsidR="004509CE" w:rsidRPr="004511CC">
        <w:rPr>
          <w:rFonts w:ascii="Arial" w:hAnsi="Arial" w:cs="Arial"/>
        </w:rPr>
        <w:t>izvajalca</w:t>
      </w:r>
      <w:r w:rsidR="008B4819" w:rsidRPr="004511CC">
        <w:rPr>
          <w:rFonts w:ascii="Arial" w:hAnsi="Arial" w:cs="Arial"/>
        </w:rPr>
        <w:t>).</w:t>
      </w:r>
    </w:p>
    <w:p w14:paraId="68630CCF" w14:textId="77777777" w:rsidR="00C60686" w:rsidRPr="004511CC" w:rsidRDefault="00C60686" w:rsidP="00C60686">
      <w:pPr>
        <w:pStyle w:val="ListParagraph"/>
        <w:spacing w:line="276" w:lineRule="auto"/>
        <w:jc w:val="both"/>
        <w:rPr>
          <w:rFonts w:ascii="Arial" w:hAnsi="Arial" w:cs="Arial"/>
        </w:rPr>
      </w:pPr>
    </w:p>
    <w:p w14:paraId="1F58CF19" w14:textId="23EF7BF2" w:rsidR="005465B0" w:rsidRPr="004511CC" w:rsidRDefault="005465B0" w:rsidP="008B481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rPr>
      </w:pPr>
      <w:r w:rsidRPr="004511CC">
        <w:rPr>
          <w:rFonts w:ascii="Arial" w:hAnsi="Arial" w:cs="Arial"/>
          <w:b/>
        </w:rPr>
        <w:t xml:space="preserve">Rok za oddajo ponudbe je do </w:t>
      </w:r>
      <w:r w:rsidR="008B4819" w:rsidRPr="004511CC">
        <w:rPr>
          <w:rFonts w:ascii="Arial" w:hAnsi="Arial" w:cs="Arial"/>
          <w:b/>
        </w:rPr>
        <w:t xml:space="preserve">dne 13. 6. 2022 do 10.00 </w:t>
      </w:r>
      <w:r w:rsidR="00E351FB" w:rsidRPr="004511CC">
        <w:rPr>
          <w:rFonts w:ascii="Arial" w:hAnsi="Arial" w:cs="Arial"/>
          <w:b/>
        </w:rPr>
        <w:t xml:space="preserve">ure na elektronski naslov </w:t>
      </w:r>
      <w:hyperlink r:id="rId12" w:history="1">
        <w:r w:rsidR="008B4819" w:rsidRPr="004511CC">
          <w:rPr>
            <w:rStyle w:val="Hyperlink"/>
            <w:rFonts w:ascii="Arial" w:hAnsi="Arial" w:cs="Arial"/>
            <w:b/>
            <w:color w:val="auto"/>
            <w:u w:val="none"/>
          </w:rPr>
          <w:t>nabava@borzen.si</w:t>
        </w:r>
      </w:hyperlink>
      <w:r w:rsidR="008B4819" w:rsidRPr="004511CC">
        <w:rPr>
          <w:rFonts w:ascii="Arial" w:hAnsi="Arial" w:cs="Arial"/>
          <w:b/>
        </w:rPr>
        <w:t xml:space="preserve">. </w:t>
      </w:r>
    </w:p>
    <w:p w14:paraId="2D0DBC7D" w14:textId="77777777" w:rsidR="00814367" w:rsidRPr="004511CC" w:rsidRDefault="00814367" w:rsidP="00E57DDD">
      <w:pPr>
        <w:spacing w:line="276" w:lineRule="auto"/>
        <w:jc w:val="both"/>
        <w:rPr>
          <w:rFonts w:ascii="Arial" w:hAnsi="Arial" w:cs="Arial"/>
          <w:b/>
          <w:u w:val="single"/>
        </w:rPr>
      </w:pPr>
    </w:p>
    <w:p w14:paraId="0304C90D" w14:textId="0F773DC1" w:rsidR="00814367" w:rsidRPr="004511CC" w:rsidRDefault="00814367" w:rsidP="00E57DDD">
      <w:pPr>
        <w:spacing w:line="276" w:lineRule="auto"/>
        <w:jc w:val="both"/>
        <w:rPr>
          <w:rFonts w:ascii="Arial" w:hAnsi="Arial" w:cs="Arial"/>
          <w:b/>
        </w:rPr>
      </w:pPr>
      <w:r w:rsidRPr="004511CC">
        <w:rPr>
          <w:rFonts w:ascii="Arial" w:hAnsi="Arial" w:cs="Arial"/>
          <w:b/>
        </w:rPr>
        <w:t xml:space="preserve">Dodatna pojasnila v zvezi </w:t>
      </w:r>
      <w:r w:rsidR="001F6830" w:rsidRPr="004511CC">
        <w:rPr>
          <w:rFonts w:ascii="Arial" w:hAnsi="Arial" w:cs="Arial"/>
          <w:b/>
        </w:rPr>
        <w:t>z naročilom:</w:t>
      </w:r>
    </w:p>
    <w:p w14:paraId="69A1AFB1" w14:textId="5BAAFEED" w:rsidR="00313459" w:rsidRPr="004511CC" w:rsidRDefault="00313459" w:rsidP="00E57DDD">
      <w:pPr>
        <w:spacing w:line="276" w:lineRule="auto"/>
        <w:jc w:val="both"/>
        <w:rPr>
          <w:rFonts w:ascii="Arial" w:hAnsi="Arial" w:cs="Arial"/>
        </w:rPr>
      </w:pPr>
      <w:r w:rsidRPr="004511CC">
        <w:rPr>
          <w:rFonts w:ascii="Arial" w:hAnsi="Arial" w:cs="Arial"/>
        </w:rPr>
        <w:t>Ponudniki lahko dodatna vprašanja v zvezi s tem povabilom</w:t>
      </w:r>
      <w:r w:rsidR="001B5C08" w:rsidRPr="004511CC">
        <w:rPr>
          <w:rFonts w:ascii="Arial" w:hAnsi="Arial" w:cs="Arial"/>
        </w:rPr>
        <w:t xml:space="preserve"> pošljejo na elektronski naslov </w:t>
      </w:r>
      <w:hyperlink r:id="rId13" w:history="1">
        <w:r w:rsidR="001B5C08" w:rsidRPr="004511CC">
          <w:rPr>
            <w:rStyle w:val="Hyperlink"/>
            <w:rFonts w:ascii="Arial" w:hAnsi="Arial" w:cs="Arial"/>
            <w:color w:val="auto"/>
          </w:rPr>
          <w:t>nabava@borzen.si</w:t>
        </w:r>
      </w:hyperlink>
      <w:r w:rsidR="001B5C08" w:rsidRPr="004511CC">
        <w:rPr>
          <w:rFonts w:ascii="Arial" w:hAnsi="Arial" w:cs="Arial"/>
        </w:rPr>
        <w:t xml:space="preserve">. </w:t>
      </w:r>
    </w:p>
    <w:p w14:paraId="7ADE0D70" w14:textId="48C5D220" w:rsidR="0058281D" w:rsidRPr="004511CC" w:rsidRDefault="00141F09" w:rsidP="00E57DDD">
      <w:pPr>
        <w:spacing w:line="276" w:lineRule="auto"/>
        <w:jc w:val="both"/>
        <w:rPr>
          <w:rFonts w:ascii="Arial" w:hAnsi="Arial" w:cs="Arial"/>
        </w:rPr>
      </w:pPr>
      <w:r w:rsidRPr="004511CC">
        <w:rPr>
          <w:rFonts w:ascii="Arial" w:hAnsi="Arial" w:cs="Arial"/>
        </w:rPr>
        <w:t>Naročnik si pridržuje pravico, da javnega naročila ne odda.</w:t>
      </w:r>
    </w:p>
    <w:p w14:paraId="681AF1A3" w14:textId="6CB4D626" w:rsidR="00EE4820" w:rsidRPr="004511CC" w:rsidRDefault="00EE4820" w:rsidP="00E57DDD">
      <w:pPr>
        <w:spacing w:line="276" w:lineRule="auto"/>
        <w:jc w:val="both"/>
        <w:rPr>
          <w:rFonts w:ascii="Arial" w:hAnsi="Arial" w:cs="Arial"/>
        </w:rPr>
      </w:pPr>
    </w:p>
    <w:p w14:paraId="70886B22" w14:textId="62260701" w:rsidR="00EE4820" w:rsidRPr="004511CC" w:rsidRDefault="00EE4820" w:rsidP="00E57DDD">
      <w:pPr>
        <w:spacing w:line="276" w:lineRule="auto"/>
        <w:jc w:val="both"/>
        <w:rPr>
          <w:rFonts w:ascii="Arial" w:hAnsi="Arial" w:cs="Arial"/>
          <w:b/>
        </w:rPr>
      </w:pPr>
      <w:r w:rsidRPr="004511CC">
        <w:rPr>
          <w:rFonts w:ascii="Arial" w:hAnsi="Arial" w:cs="Arial"/>
          <w:b/>
        </w:rPr>
        <w:t>Pogajanja</w:t>
      </w:r>
    </w:p>
    <w:p w14:paraId="67E7A281" w14:textId="23A2ED61" w:rsidR="00EE4820" w:rsidRPr="004511CC" w:rsidRDefault="007A74A4" w:rsidP="00E57DDD">
      <w:pPr>
        <w:spacing w:line="276" w:lineRule="auto"/>
        <w:jc w:val="both"/>
        <w:rPr>
          <w:rFonts w:ascii="Arial" w:hAnsi="Arial" w:cs="Arial"/>
        </w:rPr>
      </w:pPr>
      <w:r w:rsidRPr="004511CC">
        <w:rPr>
          <w:rFonts w:ascii="Arial" w:hAnsi="Arial" w:cs="Arial"/>
        </w:rPr>
        <w:t>Naročnik si pridržuje pravico, da bo po odpiranju ponudb izvedel pogajanja z največ tremi ponudniki, ki bodo dali najugodnejšo ponudbo glede na merila. Naročnik se bo pogajal o ceni in vsebini. V pogajanjih ponudniki ne smejo ponuditi višje cene glede na prvo ponudbo.</w:t>
      </w:r>
    </w:p>
    <w:p w14:paraId="3C796F57" w14:textId="4B64C2B0" w:rsidR="007A74A4" w:rsidRPr="004511CC" w:rsidRDefault="007A74A4" w:rsidP="00E57DDD">
      <w:pPr>
        <w:spacing w:line="276" w:lineRule="auto"/>
        <w:jc w:val="both"/>
        <w:rPr>
          <w:rFonts w:ascii="Arial" w:hAnsi="Arial" w:cs="Arial"/>
        </w:rPr>
      </w:pPr>
      <w:r w:rsidRPr="004511CC">
        <w:rPr>
          <w:rFonts w:ascii="Arial" w:hAnsi="Arial" w:cs="Arial"/>
        </w:rPr>
        <w:t xml:space="preserve">Pogajanja bodo potekala v enem krogu po naslednjem </w:t>
      </w:r>
      <w:r w:rsidR="006C267A" w:rsidRPr="004511CC">
        <w:rPr>
          <w:rFonts w:ascii="Arial" w:hAnsi="Arial" w:cs="Arial"/>
        </w:rPr>
        <w:t>postopku. Naročnik bo ponudnike, ki bodo oddali najugodnejše ponudbe, povabil k ustnim pogajanjem. Pogajanja bodo potekala tako, da bo naročnik pozval posameznega ponudnika na sestanek, ponudnik pa bo po koncu sestanka izpolnil novo ponudbo in jo posredoval naročniku</w:t>
      </w:r>
      <w:r w:rsidR="00D144BD" w:rsidRPr="004511CC">
        <w:rPr>
          <w:rFonts w:ascii="Arial" w:hAnsi="Arial" w:cs="Arial"/>
        </w:rPr>
        <w:t xml:space="preserve"> po elektronski pošti na naslov </w:t>
      </w:r>
      <w:hyperlink r:id="rId14" w:history="1">
        <w:r w:rsidR="008B4819" w:rsidRPr="004511CC">
          <w:rPr>
            <w:rStyle w:val="Hyperlink"/>
            <w:rFonts w:ascii="Arial" w:hAnsi="Arial" w:cs="Arial"/>
            <w:color w:val="auto"/>
          </w:rPr>
          <w:t>nabava@borzen.si</w:t>
        </w:r>
      </w:hyperlink>
      <w:r w:rsidR="00D144BD" w:rsidRPr="004511CC">
        <w:rPr>
          <w:rFonts w:ascii="Arial" w:hAnsi="Arial" w:cs="Arial"/>
        </w:rPr>
        <w:t>.</w:t>
      </w:r>
      <w:r w:rsidR="008B4819" w:rsidRPr="004511CC">
        <w:rPr>
          <w:rFonts w:ascii="Arial" w:hAnsi="Arial" w:cs="Arial"/>
        </w:rPr>
        <w:t xml:space="preserve"> </w:t>
      </w:r>
    </w:p>
    <w:p w14:paraId="33B6875C" w14:textId="2DF7254B" w:rsidR="00313459" w:rsidRPr="004511CC" w:rsidRDefault="00313459" w:rsidP="00E57DDD">
      <w:pPr>
        <w:spacing w:line="276" w:lineRule="auto"/>
        <w:jc w:val="both"/>
        <w:rPr>
          <w:rFonts w:ascii="Arial" w:hAnsi="Arial" w:cs="Arial"/>
        </w:rPr>
      </w:pPr>
    </w:p>
    <w:p w14:paraId="7D5E7FFD" w14:textId="2D6113A2" w:rsidR="007F2FF6" w:rsidRPr="004511CC" w:rsidRDefault="007F2FF6" w:rsidP="00E57DDD">
      <w:pPr>
        <w:spacing w:line="276" w:lineRule="auto"/>
        <w:jc w:val="both"/>
        <w:rPr>
          <w:rFonts w:ascii="Arial" w:hAnsi="Arial" w:cs="Arial"/>
        </w:rPr>
      </w:pPr>
    </w:p>
    <w:p w14:paraId="003AF81C" w14:textId="714CFDDF" w:rsidR="007F2FF6" w:rsidRPr="004511CC" w:rsidRDefault="007F2FF6" w:rsidP="00E57DDD">
      <w:pPr>
        <w:spacing w:line="276" w:lineRule="auto"/>
        <w:jc w:val="both"/>
        <w:rPr>
          <w:rFonts w:ascii="Arial" w:hAnsi="Arial" w:cs="Arial"/>
        </w:rPr>
      </w:pPr>
    </w:p>
    <w:p w14:paraId="31B43A97" w14:textId="6A388E57" w:rsidR="007F2FF6" w:rsidRPr="004511CC" w:rsidRDefault="007F2FF6" w:rsidP="00E57DDD">
      <w:pPr>
        <w:spacing w:line="276" w:lineRule="auto"/>
        <w:jc w:val="both"/>
        <w:rPr>
          <w:rFonts w:ascii="Arial" w:hAnsi="Arial" w:cs="Arial"/>
        </w:rPr>
      </w:pPr>
    </w:p>
    <w:p w14:paraId="16B9977E" w14:textId="68F58839" w:rsidR="007F2FF6" w:rsidRPr="004511CC" w:rsidRDefault="007F2FF6" w:rsidP="00E57DDD">
      <w:pPr>
        <w:spacing w:line="276" w:lineRule="auto"/>
        <w:jc w:val="both"/>
        <w:rPr>
          <w:rFonts w:ascii="Arial" w:hAnsi="Arial" w:cs="Arial"/>
        </w:rPr>
      </w:pPr>
    </w:p>
    <w:p w14:paraId="2E77EF8A" w14:textId="4A2D4C23" w:rsidR="007F2FF6" w:rsidRPr="004511CC" w:rsidRDefault="007F2FF6" w:rsidP="00E57DDD">
      <w:pPr>
        <w:spacing w:line="276" w:lineRule="auto"/>
        <w:jc w:val="both"/>
        <w:rPr>
          <w:rFonts w:ascii="Arial" w:hAnsi="Arial" w:cs="Arial"/>
        </w:rPr>
      </w:pPr>
    </w:p>
    <w:p w14:paraId="46CEADBC" w14:textId="01EBE908" w:rsidR="007F2FF6" w:rsidRPr="004511CC" w:rsidRDefault="007F2FF6" w:rsidP="00E57DDD">
      <w:pPr>
        <w:spacing w:line="276" w:lineRule="auto"/>
        <w:jc w:val="both"/>
        <w:rPr>
          <w:rFonts w:ascii="Arial" w:hAnsi="Arial" w:cs="Arial"/>
        </w:rPr>
      </w:pPr>
    </w:p>
    <w:p w14:paraId="52578251" w14:textId="022F2FEE" w:rsidR="007F2FF6" w:rsidRPr="004511CC" w:rsidRDefault="007F2FF6" w:rsidP="00E57DDD">
      <w:pPr>
        <w:spacing w:line="276" w:lineRule="auto"/>
        <w:jc w:val="both"/>
        <w:rPr>
          <w:rFonts w:ascii="Arial" w:hAnsi="Arial" w:cs="Arial"/>
        </w:rPr>
      </w:pPr>
    </w:p>
    <w:p w14:paraId="0B7A0C10" w14:textId="583B15D8" w:rsidR="007F2FF6" w:rsidRPr="004511CC" w:rsidRDefault="001B5C08" w:rsidP="00E57DDD">
      <w:pPr>
        <w:spacing w:line="276" w:lineRule="auto"/>
        <w:rPr>
          <w:rFonts w:ascii="Arial" w:hAnsi="Arial" w:cs="Arial"/>
        </w:rPr>
      </w:pPr>
      <w:r w:rsidRPr="004511CC">
        <w:rPr>
          <w:rFonts w:ascii="Arial" w:hAnsi="Arial" w:cs="Arial"/>
        </w:rPr>
        <w:br w:type="page"/>
      </w:r>
    </w:p>
    <w:p w14:paraId="7C73B00E" w14:textId="6FF34778" w:rsidR="00313459" w:rsidRPr="004511CC" w:rsidRDefault="004509CE" w:rsidP="00E57DDD">
      <w:pPr>
        <w:spacing w:line="276" w:lineRule="auto"/>
        <w:jc w:val="center"/>
        <w:rPr>
          <w:rFonts w:ascii="Arial" w:hAnsi="Arial" w:cs="Arial"/>
          <w:b/>
          <w:bCs/>
          <w:sz w:val="24"/>
          <w:szCs w:val="24"/>
        </w:rPr>
      </w:pPr>
      <w:r w:rsidRPr="004511CC">
        <w:rPr>
          <w:rFonts w:ascii="Arial" w:hAnsi="Arial" w:cs="Arial"/>
          <w:b/>
          <w:bCs/>
          <w:sz w:val="24"/>
          <w:szCs w:val="24"/>
        </w:rPr>
        <w:t>PONUDBENI PRED</w:t>
      </w:r>
      <w:r w:rsidR="001B5C08" w:rsidRPr="004511CC">
        <w:rPr>
          <w:rFonts w:ascii="Arial" w:hAnsi="Arial" w:cs="Arial"/>
          <w:b/>
          <w:bCs/>
          <w:sz w:val="24"/>
          <w:szCs w:val="24"/>
        </w:rPr>
        <w:t>RAČUN</w:t>
      </w:r>
      <w:r w:rsidR="005E0EEE" w:rsidRPr="004511CC">
        <w:rPr>
          <w:rFonts w:ascii="Arial" w:hAnsi="Arial" w:cs="Arial"/>
          <w:b/>
          <w:bCs/>
          <w:sz w:val="24"/>
          <w:szCs w:val="24"/>
        </w:rPr>
        <w:t xml:space="preserve"> št. _____</w:t>
      </w:r>
    </w:p>
    <w:p w14:paraId="6E2F2441" w14:textId="24CFE567" w:rsidR="000866AC" w:rsidRPr="004511CC" w:rsidRDefault="000866AC" w:rsidP="00E57DDD">
      <w:pPr>
        <w:spacing w:line="276" w:lineRule="auto"/>
        <w:jc w:val="both"/>
        <w:rPr>
          <w:rFonts w:ascii="Arial" w:hAnsi="Arial" w:cs="Arial"/>
          <w:b/>
        </w:rPr>
      </w:pPr>
    </w:p>
    <w:p w14:paraId="631485E8" w14:textId="77777777" w:rsidR="000866AC" w:rsidRPr="004511CC" w:rsidRDefault="000866AC" w:rsidP="00E57DDD">
      <w:pPr>
        <w:pStyle w:val="ListParagraph"/>
        <w:numPr>
          <w:ilvl w:val="0"/>
          <w:numId w:val="4"/>
        </w:numPr>
        <w:spacing w:after="0" w:line="276" w:lineRule="auto"/>
        <w:ind w:left="426" w:hanging="426"/>
        <w:contextualSpacing w:val="0"/>
        <w:jc w:val="both"/>
        <w:rPr>
          <w:rFonts w:ascii="Arial" w:hAnsi="Arial" w:cs="Arial"/>
          <w:b/>
          <w:bCs/>
        </w:rPr>
      </w:pPr>
      <w:r w:rsidRPr="004511CC">
        <w:rPr>
          <w:rFonts w:ascii="Arial" w:hAnsi="Arial" w:cs="Arial"/>
          <w:b/>
          <w:bCs/>
        </w:rPr>
        <w:t>PODATKI O PONUDNIKU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552"/>
      </w:tblGrid>
      <w:tr w:rsidR="00777387" w:rsidRPr="004511CC" w14:paraId="1D29C663" w14:textId="77777777" w:rsidTr="00242F58">
        <w:tc>
          <w:tcPr>
            <w:tcW w:w="1500" w:type="pct"/>
          </w:tcPr>
          <w:p w14:paraId="25620DD8"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Ime oziroma naziv:</w:t>
            </w:r>
          </w:p>
        </w:tc>
        <w:tc>
          <w:tcPr>
            <w:tcW w:w="3500" w:type="pct"/>
            <w:tcBorders>
              <w:bottom w:val="single" w:sz="4" w:space="0" w:color="auto"/>
            </w:tcBorders>
          </w:tcPr>
          <w:p w14:paraId="3DB9D4E9" w14:textId="047FB001" w:rsidR="000866AC" w:rsidRPr="004511CC" w:rsidRDefault="000866AC" w:rsidP="00E57DDD">
            <w:pPr>
              <w:spacing w:before="60" w:after="60" w:line="276" w:lineRule="auto"/>
              <w:jc w:val="both"/>
              <w:rPr>
                <w:rFonts w:ascii="Arial" w:hAnsi="Arial" w:cs="Arial"/>
              </w:rPr>
            </w:pPr>
          </w:p>
        </w:tc>
      </w:tr>
      <w:tr w:rsidR="00777387" w:rsidRPr="004511CC" w14:paraId="3E7A4058" w14:textId="77777777" w:rsidTr="00242F58">
        <w:tc>
          <w:tcPr>
            <w:tcW w:w="1500" w:type="pct"/>
          </w:tcPr>
          <w:p w14:paraId="66AC9256"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Naslov ponudnika:</w:t>
            </w:r>
          </w:p>
        </w:tc>
        <w:tc>
          <w:tcPr>
            <w:tcW w:w="3500" w:type="pct"/>
            <w:tcBorders>
              <w:top w:val="single" w:sz="4" w:space="0" w:color="auto"/>
              <w:bottom w:val="single" w:sz="4" w:space="0" w:color="auto"/>
            </w:tcBorders>
          </w:tcPr>
          <w:p w14:paraId="0576ED4C" w14:textId="318FDB99" w:rsidR="000866AC" w:rsidRPr="004511CC" w:rsidRDefault="000866AC" w:rsidP="00E57DDD">
            <w:pPr>
              <w:spacing w:before="60" w:after="60" w:line="276" w:lineRule="auto"/>
              <w:jc w:val="both"/>
              <w:rPr>
                <w:rFonts w:ascii="Arial" w:hAnsi="Arial" w:cs="Arial"/>
              </w:rPr>
            </w:pPr>
          </w:p>
        </w:tc>
      </w:tr>
      <w:tr w:rsidR="00777387" w:rsidRPr="004511CC" w14:paraId="79F3582D" w14:textId="77777777" w:rsidTr="00242F58">
        <w:tc>
          <w:tcPr>
            <w:tcW w:w="1500" w:type="pct"/>
          </w:tcPr>
          <w:p w14:paraId="73035199"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Davčna številka:</w:t>
            </w:r>
          </w:p>
        </w:tc>
        <w:tc>
          <w:tcPr>
            <w:tcW w:w="3500" w:type="pct"/>
            <w:tcBorders>
              <w:bottom w:val="single" w:sz="4" w:space="0" w:color="auto"/>
            </w:tcBorders>
          </w:tcPr>
          <w:p w14:paraId="615E4E6B" w14:textId="76E85020" w:rsidR="000866AC" w:rsidRPr="004511CC" w:rsidRDefault="000866AC" w:rsidP="00E57DDD">
            <w:pPr>
              <w:spacing w:before="60" w:after="60" w:line="276" w:lineRule="auto"/>
              <w:jc w:val="both"/>
              <w:rPr>
                <w:rFonts w:ascii="Arial" w:hAnsi="Arial" w:cs="Arial"/>
              </w:rPr>
            </w:pPr>
          </w:p>
        </w:tc>
      </w:tr>
      <w:tr w:rsidR="00777387" w:rsidRPr="004511CC" w14:paraId="6B76DC0E" w14:textId="77777777" w:rsidTr="00242F58">
        <w:tc>
          <w:tcPr>
            <w:tcW w:w="1500" w:type="pct"/>
          </w:tcPr>
          <w:p w14:paraId="078AB97A"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Matična številka:</w:t>
            </w:r>
          </w:p>
        </w:tc>
        <w:tc>
          <w:tcPr>
            <w:tcW w:w="3500" w:type="pct"/>
            <w:tcBorders>
              <w:bottom w:val="single" w:sz="4" w:space="0" w:color="auto"/>
            </w:tcBorders>
          </w:tcPr>
          <w:p w14:paraId="6FFA2BFF" w14:textId="4956C9C5" w:rsidR="000866AC" w:rsidRPr="004511CC" w:rsidRDefault="000866AC" w:rsidP="00E57DDD">
            <w:pPr>
              <w:spacing w:before="60" w:after="60" w:line="276" w:lineRule="auto"/>
              <w:jc w:val="both"/>
              <w:rPr>
                <w:rFonts w:ascii="Arial" w:hAnsi="Arial" w:cs="Arial"/>
              </w:rPr>
            </w:pPr>
          </w:p>
        </w:tc>
      </w:tr>
      <w:tr w:rsidR="00777387" w:rsidRPr="004511CC" w14:paraId="09121549" w14:textId="77777777" w:rsidTr="00242F58">
        <w:tc>
          <w:tcPr>
            <w:tcW w:w="1500" w:type="pct"/>
          </w:tcPr>
          <w:p w14:paraId="49E50031"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Zavezanec za DDV:</w:t>
            </w:r>
          </w:p>
        </w:tc>
        <w:tc>
          <w:tcPr>
            <w:tcW w:w="3500" w:type="pct"/>
            <w:tcBorders>
              <w:bottom w:val="single" w:sz="4" w:space="0" w:color="auto"/>
            </w:tcBorders>
          </w:tcPr>
          <w:p w14:paraId="7145426C" w14:textId="603FE392" w:rsidR="000866AC" w:rsidRPr="004511CC" w:rsidRDefault="001B5C08" w:rsidP="00E57DDD">
            <w:pPr>
              <w:spacing w:before="60" w:after="60" w:line="276" w:lineRule="auto"/>
              <w:jc w:val="both"/>
              <w:rPr>
                <w:rFonts w:ascii="Arial" w:hAnsi="Arial" w:cs="Arial"/>
              </w:rPr>
            </w:pPr>
            <w:r w:rsidRPr="004511CC">
              <w:rPr>
                <w:rFonts w:ascii="Arial" w:hAnsi="Arial" w:cs="Arial"/>
              </w:rPr>
              <w:t>DA / NE</w:t>
            </w:r>
          </w:p>
        </w:tc>
      </w:tr>
      <w:tr w:rsidR="00777387" w:rsidRPr="004511CC" w14:paraId="00941807" w14:textId="77777777" w:rsidTr="00242F58">
        <w:tc>
          <w:tcPr>
            <w:tcW w:w="1500" w:type="pct"/>
          </w:tcPr>
          <w:p w14:paraId="15C7424D"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Transakcijski račun:</w:t>
            </w:r>
          </w:p>
        </w:tc>
        <w:tc>
          <w:tcPr>
            <w:tcW w:w="3500" w:type="pct"/>
            <w:tcBorders>
              <w:bottom w:val="single" w:sz="4" w:space="0" w:color="auto"/>
            </w:tcBorders>
          </w:tcPr>
          <w:p w14:paraId="184740F8" w14:textId="623ABA6B" w:rsidR="000866AC" w:rsidRPr="004511CC" w:rsidRDefault="000866AC" w:rsidP="00E57DDD">
            <w:pPr>
              <w:spacing w:before="60" w:after="60" w:line="276" w:lineRule="auto"/>
              <w:jc w:val="both"/>
              <w:rPr>
                <w:rFonts w:ascii="Arial" w:hAnsi="Arial" w:cs="Arial"/>
              </w:rPr>
            </w:pPr>
          </w:p>
        </w:tc>
      </w:tr>
      <w:tr w:rsidR="00777387" w:rsidRPr="004511CC" w14:paraId="5372BBE9" w14:textId="77777777" w:rsidTr="00242F58">
        <w:tc>
          <w:tcPr>
            <w:tcW w:w="1500" w:type="pct"/>
          </w:tcPr>
          <w:p w14:paraId="4C6A8548"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Telefon:</w:t>
            </w:r>
          </w:p>
        </w:tc>
        <w:tc>
          <w:tcPr>
            <w:tcW w:w="3500" w:type="pct"/>
            <w:tcBorders>
              <w:bottom w:val="single" w:sz="4" w:space="0" w:color="auto"/>
            </w:tcBorders>
          </w:tcPr>
          <w:p w14:paraId="2D87F29A" w14:textId="020E79A9" w:rsidR="000866AC" w:rsidRPr="004511CC" w:rsidRDefault="000866AC" w:rsidP="00E57DDD">
            <w:pPr>
              <w:spacing w:before="60" w:after="60" w:line="276" w:lineRule="auto"/>
              <w:jc w:val="both"/>
              <w:rPr>
                <w:rFonts w:ascii="Arial" w:hAnsi="Arial" w:cs="Arial"/>
              </w:rPr>
            </w:pPr>
          </w:p>
        </w:tc>
      </w:tr>
      <w:tr w:rsidR="004C58E2" w:rsidRPr="004511CC" w14:paraId="2BC6EF2C" w14:textId="77777777" w:rsidTr="00242F58">
        <w:tc>
          <w:tcPr>
            <w:tcW w:w="1500" w:type="pct"/>
          </w:tcPr>
          <w:p w14:paraId="739FBBCC" w14:textId="43AC270A" w:rsidR="000866AC" w:rsidRPr="004511CC" w:rsidRDefault="00774271" w:rsidP="00E57DDD">
            <w:pPr>
              <w:spacing w:before="60" w:after="60" w:line="276" w:lineRule="auto"/>
              <w:jc w:val="both"/>
              <w:rPr>
                <w:rFonts w:ascii="Arial" w:hAnsi="Arial" w:cs="Arial"/>
              </w:rPr>
            </w:pPr>
            <w:r w:rsidRPr="004511CC">
              <w:rPr>
                <w:rFonts w:ascii="Arial" w:hAnsi="Arial" w:cs="Arial"/>
              </w:rPr>
              <w:t>E</w:t>
            </w:r>
            <w:r w:rsidR="000866AC" w:rsidRPr="004511CC">
              <w:rPr>
                <w:rFonts w:ascii="Arial" w:hAnsi="Arial" w:cs="Arial"/>
              </w:rPr>
              <w:t>-pošta:</w:t>
            </w:r>
          </w:p>
        </w:tc>
        <w:tc>
          <w:tcPr>
            <w:tcW w:w="3500" w:type="pct"/>
            <w:tcBorders>
              <w:bottom w:val="single" w:sz="4" w:space="0" w:color="auto"/>
            </w:tcBorders>
          </w:tcPr>
          <w:p w14:paraId="51F47F5D" w14:textId="005DF342" w:rsidR="000866AC" w:rsidRPr="004511CC" w:rsidRDefault="000866AC" w:rsidP="00E57DDD">
            <w:pPr>
              <w:spacing w:before="60" w:after="60" w:line="276" w:lineRule="auto"/>
              <w:jc w:val="both"/>
              <w:rPr>
                <w:rFonts w:ascii="Arial" w:hAnsi="Arial" w:cs="Arial"/>
              </w:rPr>
            </w:pPr>
          </w:p>
        </w:tc>
      </w:tr>
    </w:tbl>
    <w:p w14:paraId="09D24367" w14:textId="77777777" w:rsidR="000866AC" w:rsidRPr="004511CC" w:rsidRDefault="000866AC" w:rsidP="00E57DDD">
      <w:pPr>
        <w:spacing w:line="276" w:lineRule="auto"/>
        <w:jc w:val="both"/>
        <w:rPr>
          <w:rFonts w:ascii="Arial" w:hAnsi="Arial" w:cs="Arial"/>
          <w:bCs/>
        </w:rPr>
      </w:pPr>
    </w:p>
    <w:p w14:paraId="627086C8" w14:textId="77777777" w:rsidR="000866AC" w:rsidRPr="004511CC" w:rsidRDefault="000866AC" w:rsidP="00E57DDD">
      <w:pPr>
        <w:pStyle w:val="ListParagraph"/>
        <w:numPr>
          <w:ilvl w:val="0"/>
          <w:numId w:val="4"/>
        </w:numPr>
        <w:spacing w:after="0" w:line="276" w:lineRule="auto"/>
        <w:ind w:left="426" w:hanging="426"/>
        <w:contextualSpacing w:val="0"/>
        <w:jc w:val="both"/>
        <w:rPr>
          <w:rFonts w:ascii="Arial" w:hAnsi="Arial" w:cs="Arial"/>
          <w:b/>
        </w:rPr>
      </w:pPr>
      <w:r w:rsidRPr="004511CC">
        <w:rPr>
          <w:rFonts w:ascii="Arial" w:hAnsi="Arial" w:cs="Arial"/>
          <w:b/>
        </w:rPr>
        <w:t>ODGOVORNA OSEBA PONUDNIKA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552"/>
      </w:tblGrid>
      <w:tr w:rsidR="00777387" w:rsidRPr="004511CC" w14:paraId="0C9F67F4" w14:textId="77777777" w:rsidTr="00242F58">
        <w:tc>
          <w:tcPr>
            <w:tcW w:w="1500" w:type="pct"/>
          </w:tcPr>
          <w:p w14:paraId="11EF819F"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Ime in priimek:</w:t>
            </w:r>
          </w:p>
        </w:tc>
        <w:tc>
          <w:tcPr>
            <w:tcW w:w="3500" w:type="pct"/>
            <w:tcBorders>
              <w:bottom w:val="single" w:sz="4" w:space="0" w:color="auto"/>
            </w:tcBorders>
          </w:tcPr>
          <w:p w14:paraId="2C4C77DF" w14:textId="2F49DA8F" w:rsidR="000866AC" w:rsidRPr="004511CC" w:rsidRDefault="000866AC" w:rsidP="00E57DDD">
            <w:pPr>
              <w:spacing w:before="60" w:after="60" w:line="276" w:lineRule="auto"/>
              <w:jc w:val="both"/>
              <w:rPr>
                <w:rFonts w:ascii="Arial" w:hAnsi="Arial" w:cs="Arial"/>
              </w:rPr>
            </w:pPr>
          </w:p>
        </w:tc>
      </w:tr>
      <w:tr w:rsidR="00777387" w:rsidRPr="004511CC" w14:paraId="2DC31A2D" w14:textId="77777777" w:rsidTr="00242F58">
        <w:tc>
          <w:tcPr>
            <w:tcW w:w="1500" w:type="pct"/>
          </w:tcPr>
          <w:p w14:paraId="5A63A91F"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Funkcija:</w:t>
            </w:r>
          </w:p>
        </w:tc>
        <w:tc>
          <w:tcPr>
            <w:tcW w:w="3500" w:type="pct"/>
            <w:tcBorders>
              <w:top w:val="single" w:sz="4" w:space="0" w:color="auto"/>
              <w:bottom w:val="single" w:sz="4" w:space="0" w:color="auto"/>
            </w:tcBorders>
          </w:tcPr>
          <w:p w14:paraId="3C5BEDEB" w14:textId="3F527789" w:rsidR="000866AC" w:rsidRPr="004511CC" w:rsidRDefault="000866AC" w:rsidP="00E57DDD">
            <w:pPr>
              <w:spacing w:before="60" w:after="60" w:line="276" w:lineRule="auto"/>
              <w:jc w:val="both"/>
              <w:rPr>
                <w:rFonts w:ascii="Arial" w:hAnsi="Arial" w:cs="Arial"/>
              </w:rPr>
            </w:pPr>
          </w:p>
        </w:tc>
      </w:tr>
      <w:tr w:rsidR="00777387" w:rsidRPr="004511CC" w14:paraId="44AE3343" w14:textId="77777777" w:rsidTr="00242F58">
        <w:tc>
          <w:tcPr>
            <w:tcW w:w="1500" w:type="pct"/>
          </w:tcPr>
          <w:p w14:paraId="30D006F7"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Telefon:</w:t>
            </w:r>
          </w:p>
        </w:tc>
        <w:tc>
          <w:tcPr>
            <w:tcW w:w="3500" w:type="pct"/>
            <w:tcBorders>
              <w:bottom w:val="single" w:sz="4" w:space="0" w:color="auto"/>
            </w:tcBorders>
          </w:tcPr>
          <w:p w14:paraId="37A80AAC" w14:textId="59C0994F" w:rsidR="000866AC" w:rsidRPr="004511CC" w:rsidRDefault="000866AC" w:rsidP="00E57DDD">
            <w:pPr>
              <w:spacing w:before="60" w:after="60" w:line="276" w:lineRule="auto"/>
              <w:jc w:val="both"/>
              <w:rPr>
                <w:rFonts w:ascii="Arial" w:hAnsi="Arial" w:cs="Arial"/>
              </w:rPr>
            </w:pPr>
          </w:p>
        </w:tc>
      </w:tr>
      <w:tr w:rsidR="004C58E2" w:rsidRPr="004511CC" w14:paraId="48E36677" w14:textId="77777777" w:rsidTr="00242F58">
        <w:tc>
          <w:tcPr>
            <w:tcW w:w="1500" w:type="pct"/>
          </w:tcPr>
          <w:p w14:paraId="69F175D1" w14:textId="5C67A11B" w:rsidR="000866AC" w:rsidRPr="004511CC" w:rsidRDefault="00774271" w:rsidP="00E57DDD">
            <w:pPr>
              <w:spacing w:before="60" w:after="60" w:line="276" w:lineRule="auto"/>
              <w:jc w:val="both"/>
              <w:rPr>
                <w:rFonts w:ascii="Arial" w:hAnsi="Arial" w:cs="Arial"/>
              </w:rPr>
            </w:pPr>
            <w:r w:rsidRPr="004511CC">
              <w:rPr>
                <w:rFonts w:ascii="Arial" w:hAnsi="Arial" w:cs="Arial"/>
              </w:rPr>
              <w:t>E</w:t>
            </w:r>
            <w:r w:rsidR="000866AC" w:rsidRPr="004511CC">
              <w:rPr>
                <w:rFonts w:ascii="Arial" w:hAnsi="Arial" w:cs="Arial"/>
              </w:rPr>
              <w:t>-pošta:</w:t>
            </w:r>
          </w:p>
        </w:tc>
        <w:tc>
          <w:tcPr>
            <w:tcW w:w="3500" w:type="pct"/>
            <w:tcBorders>
              <w:bottom w:val="single" w:sz="4" w:space="0" w:color="auto"/>
            </w:tcBorders>
          </w:tcPr>
          <w:p w14:paraId="6F41C304" w14:textId="4CC66409" w:rsidR="000866AC" w:rsidRPr="004511CC" w:rsidRDefault="000866AC" w:rsidP="00E57DDD">
            <w:pPr>
              <w:spacing w:before="60" w:after="60" w:line="276" w:lineRule="auto"/>
              <w:jc w:val="both"/>
              <w:rPr>
                <w:rFonts w:ascii="Arial" w:hAnsi="Arial" w:cs="Arial"/>
              </w:rPr>
            </w:pPr>
          </w:p>
        </w:tc>
      </w:tr>
    </w:tbl>
    <w:p w14:paraId="56DEC05E" w14:textId="77777777" w:rsidR="000866AC" w:rsidRPr="004511CC" w:rsidRDefault="000866AC" w:rsidP="00E57DDD">
      <w:pPr>
        <w:spacing w:line="276" w:lineRule="auto"/>
        <w:jc w:val="both"/>
        <w:rPr>
          <w:rFonts w:ascii="Arial" w:hAnsi="Arial" w:cs="Arial"/>
          <w:bCs/>
        </w:rPr>
      </w:pPr>
    </w:p>
    <w:p w14:paraId="3A86A785" w14:textId="77777777" w:rsidR="000866AC" w:rsidRPr="004511CC" w:rsidRDefault="000866AC" w:rsidP="00E57DDD">
      <w:pPr>
        <w:pStyle w:val="ListParagraph"/>
        <w:numPr>
          <w:ilvl w:val="0"/>
          <w:numId w:val="4"/>
        </w:numPr>
        <w:spacing w:after="0" w:line="276" w:lineRule="auto"/>
        <w:ind w:left="426" w:hanging="426"/>
        <w:contextualSpacing w:val="0"/>
        <w:jc w:val="both"/>
        <w:rPr>
          <w:rFonts w:ascii="Arial" w:hAnsi="Arial" w:cs="Arial"/>
          <w:b/>
        </w:rPr>
      </w:pPr>
      <w:r w:rsidRPr="004511CC">
        <w:rPr>
          <w:rFonts w:ascii="Arial" w:hAnsi="Arial" w:cs="Arial"/>
          <w:b/>
        </w:rPr>
        <w:t>KONTAKTNA OSEBA PONUDNIKA</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6553"/>
      </w:tblGrid>
      <w:tr w:rsidR="00777387" w:rsidRPr="004511CC" w14:paraId="2923ECA1" w14:textId="77777777" w:rsidTr="00242F58">
        <w:tc>
          <w:tcPr>
            <w:tcW w:w="1500" w:type="pct"/>
          </w:tcPr>
          <w:p w14:paraId="5AD57D32"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Ime in priimek:</w:t>
            </w:r>
          </w:p>
        </w:tc>
        <w:tc>
          <w:tcPr>
            <w:tcW w:w="3500" w:type="pct"/>
          </w:tcPr>
          <w:p w14:paraId="4B30C5E0" w14:textId="71F87C2B" w:rsidR="000866AC" w:rsidRPr="004511CC" w:rsidRDefault="000866AC" w:rsidP="00E57DDD">
            <w:pPr>
              <w:spacing w:before="60" w:after="60" w:line="276" w:lineRule="auto"/>
              <w:jc w:val="both"/>
              <w:rPr>
                <w:rFonts w:ascii="Arial" w:hAnsi="Arial" w:cs="Arial"/>
              </w:rPr>
            </w:pPr>
          </w:p>
        </w:tc>
      </w:tr>
      <w:tr w:rsidR="00777387" w:rsidRPr="004511CC" w14:paraId="083FF681" w14:textId="77777777" w:rsidTr="00242F58">
        <w:tc>
          <w:tcPr>
            <w:tcW w:w="1500" w:type="pct"/>
          </w:tcPr>
          <w:p w14:paraId="6239B68D"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Funkcija:</w:t>
            </w:r>
          </w:p>
        </w:tc>
        <w:tc>
          <w:tcPr>
            <w:tcW w:w="3500" w:type="pct"/>
          </w:tcPr>
          <w:p w14:paraId="5B1D25CC" w14:textId="64C061B9" w:rsidR="000866AC" w:rsidRPr="004511CC" w:rsidRDefault="000866AC" w:rsidP="00E57DDD">
            <w:pPr>
              <w:spacing w:before="60" w:after="60" w:line="276" w:lineRule="auto"/>
              <w:jc w:val="both"/>
              <w:rPr>
                <w:rFonts w:ascii="Arial" w:hAnsi="Arial" w:cs="Arial"/>
              </w:rPr>
            </w:pPr>
          </w:p>
        </w:tc>
      </w:tr>
      <w:tr w:rsidR="00777387" w:rsidRPr="004511CC" w14:paraId="48FA397D" w14:textId="77777777" w:rsidTr="00242F58">
        <w:tc>
          <w:tcPr>
            <w:tcW w:w="1500" w:type="pct"/>
          </w:tcPr>
          <w:p w14:paraId="18E05BDA" w14:textId="77777777" w:rsidR="000866AC" w:rsidRPr="004511CC" w:rsidRDefault="000866AC" w:rsidP="00E57DDD">
            <w:pPr>
              <w:spacing w:before="60" w:after="60" w:line="276" w:lineRule="auto"/>
              <w:jc w:val="both"/>
              <w:rPr>
                <w:rFonts w:ascii="Arial" w:hAnsi="Arial" w:cs="Arial"/>
              </w:rPr>
            </w:pPr>
            <w:r w:rsidRPr="004511CC">
              <w:rPr>
                <w:rFonts w:ascii="Arial" w:hAnsi="Arial" w:cs="Arial"/>
              </w:rPr>
              <w:t>Telefon:</w:t>
            </w:r>
          </w:p>
        </w:tc>
        <w:tc>
          <w:tcPr>
            <w:tcW w:w="3500" w:type="pct"/>
          </w:tcPr>
          <w:p w14:paraId="72307B61" w14:textId="4371E9D2" w:rsidR="000866AC" w:rsidRPr="004511CC" w:rsidRDefault="000866AC" w:rsidP="00E57DDD">
            <w:pPr>
              <w:spacing w:before="60" w:after="60" w:line="276" w:lineRule="auto"/>
              <w:jc w:val="both"/>
              <w:rPr>
                <w:rFonts w:ascii="Arial" w:hAnsi="Arial" w:cs="Arial"/>
              </w:rPr>
            </w:pPr>
          </w:p>
        </w:tc>
      </w:tr>
      <w:tr w:rsidR="004C58E2" w:rsidRPr="004511CC" w14:paraId="2CBE6A8A" w14:textId="77777777" w:rsidTr="00242F58">
        <w:tc>
          <w:tcPr>
            <w:tcW w:w="1500" w:type="pct"/>
          </w:tcPr>
          <w:p w14:paraId="427C56FD" w14:textId="22BDCF02" w:rsidR="000866AC" w:rsidRPr="004511CC" w:rsidRDefault="00774271" w:rsidP="00E57DDD">
            <w:pPr>
              <w:spacing w:before="60" w:after="60" w:line="276" w:lineRule="auto"/>
              <w:jc w:val="both"/>
              <w:rPr>
                <w:rFonts w:ascii="Arial" w:hAnsi="Arial" w:cs="Arial"/>
              </w:rPr>
            </w:pPr>
            <w:r w:rsidRPr="004511CC">
              <w:rPr>
                <w:rFonts w:ascii="Arial" w:hAnsi="Arial" w:cs="Arial"/>
              </w:rPr>
              <w:t>E</w:t>
            </w:r>
            <w:r w:rsidR="000866AC" w:rsidRPr="004511CC">
              <w:rPr>
                <w:rFonts w:ascii="Arial" w:hAnsi="Arial" w:cs="Arial"/>
              </w:rPr>
              <w:t>-pošta:</w:t>
            </w:r>
          </w:p>
        </w:tc>
        <w:tc>
          <w:tcPr>
            <w:tcW w:w="3500" w:type="pct"/>
          </w:tcPr>
          <w:p w14:paraId="3721F4F0" w14:textId="0424018C" w:rsidR="000866AC" w:rsidRPr="004511CC" w:rsidRDefault="000866AC" w:rsidP="00E57DDD">
            <w:pPr>
              <w:spacing w:before="60" w:after="60" w:line="276" w:lineRule="auto"/>
              <w:jc w:val="both"/>
              <w:rPr>
                <w:rFonts w:ascii="Arial" w:hAnsi="Arial" w:cs="Arial"/>
              </w:rPr>
            </w:pPr>
          </w:p>
        </w:tc>
      </w:tr>
    </w:tbl>
    <w:p w14:paraId="7A290950" w14:textId="13574ABC" w:rsidR="000866AC" w:rsidRPr="004511CC" w:rsidRDefault="000866AC" w:rsidP="00E57DDD">
      <w:pPr>
        <w:spacing w:line="276" w:lineRule="auto"/>
        <w:jc w:val="both"/>
        <w:rPr>
          <w:rFonts w:ascii="Arial" w:hAnsi="Arial" w:cs="Arial"/>
          <w:b/>
        </w:rPr>
      </w:pPr>
    </w:p>
    <w:p w14:paraId="0A95636F" w14:textId="201447EF" w:rsidR="000866AC" w:rsidRPr="004511CC" w:rsidRDefault="000866AC" w:rsidP="00E57DDD">
      <w:pPr>
        <w:pStyle w:val="ListParagraph"/>
        <w:numPr>
          <w:ilvl w:val="0"/>
          <w:numId w:val="4"/>
        </w:numPr>
        <w:spacing w:after="0" w:line="276" w:lineRule="auto"/>
        <w:ind w:left="426" w:hanging="426"/>
        <w:contextualSpacing w:val="0"/>
        <w:jc w:val="both"/>
        <w:rPr>
          <w:rFonts w:ascii="Arial" w:hAnsi="Arial" w:cs="Arial"/>
          <w:b/>
        </w:rPr>
      </w:pPr>
      <w:r w:rsidRPr="004511CC">
        <w:rPr>
          <w:rFonts w:ascii="Arial" w:hAnsi="Arial" w:cs="Arial"/>
          <w:b/>
        </w:rPr>
        <w:t>PONUDBENA CENA</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746"/>
        <w:gridCol w:w="1872"/>
        <w:gridCol w:w="1872"/>
        <w:gridCol w:w="1870"/>
      </w:tblGrid>
      <w:tr w:rsidR="00777387" w:rsidRPr="004511CC" w14:paraId="08B1DCEF" w14:textId="77777777" w:rsidTr="001B5C08">
        <w:tc>
          <w:tcPr>
            <w:tcW w:w="2001" w:type="pct"/>
            <w:vAlign w:val="center"/>
          </w:tcPr>
          <w:p w14:paraId="05521C66" w14:textId="77777777" w:rsidR="004509CE" w:rsidRPr="004511CC" w:rsidRDefault="004509CE" w:rsidP="00E57DDD">
            <w:pPr>
              <w:spacing w:before="60" w:after="60" w:line="276" w:lineRule="auto"/>
              <w:jc w:val="center"/>
              <w:rPr>
                <w:rFonts w:ascii="Arial" w:hAnsi="Arial" w:cs="Arial"/>
                <w:b/>
                <w:bCs/>
              </w:rPr>
            </w:pPr>
            <w:r w:rsidRPr="004511CC">
              <w:rPr>
                <w:rFonts w:ascii="Arial" w:hAnsi="Arial" w:cs="Arial"/>
                <w:b/>
                <w:bCs/>
              </w:rPr>
              <w:t>Opis</w:t>
            </w:r>
          </w:p>
        </w:tc>
        <w:tc>
          <w:tcPr>
            <w:tcW w:w="1000" w:type="pct"/>
            <w:vAlign w:val="center"/>
          </w:tcPr>
          <w:p w14:paraId="3A182516" w14:textId="77777777" w:rsidR="004509CE" w:rsidRPr="004511CC" w:rsidRDefault="004509CE" w:rsidP="00E57DDD">
            <w:pPr>
              <w:spacing w:before="60" w:after="60" w:line="276" w:lineRule="auto"/>
              <w:jc w:val="center"/>
              <w:rPr>
                <w:rFonts w:ascii="Arial" w:hAnsi="Arial" w:cs="Arial"/>
                <w:b/>
                <w:bCs/>
              </w:rPr>
            </w:pPr>
            <w:r w:rsidRPr="004511CC">
              <w:rPr>
                <w:rFonts w:ascii="Arial" w:hAnsi="Arial" w:cs="Arial"/>
                <w:b/>
                <w:bCs/>
              </w:rPr>
              <w:t>Cena/enoto</w:t>
            </w:r>
            <w:r w:rsidRPr="004511CC">
              <w:rPr>
                <w:rFonts w:ascii="Arial" w:hAnsi="Arial" w:cs="Arial"/>
                <w:b/>
                <w:bCs/>
              </w:rPr>
              <w:br/>
              <w:t>brez DDV</w:t>
            </w:r>
          </w:p>
        </w:tc>
        <w:tc>
          <w:tcPr>
            <w:tcW w:w="1000" w:type="pct"/>
            <w:vAlign w:val="center"/>
          </w:tcPr>
          <w:p w14:paraId="4B538107" w14:textId="77777777" w:rsidR="004509CE" w:rsidRPr="004511CC" w:rsidRDefault="004509CE" w:rsidP="00E57DDD">
            <w:pPr>
              <w:spacing w:before="60" w:after="60" w:line="276" w:lineRule="auto"/>
              <w:jc w:val="center"/>
              <w:rPr>
                <w:rFonts w:ascii="Arial" w:hAnsi="Arial" w:cs="Arial"/>
                <w:b/>
                <w:bCs/>
              </w:rPr>
            </w:pPr>
            <w:r w:rsidRPr="004511CC">
              <w:rPr>
                <w:rFonts w:ascii="Arial" w:hAnsi="Arial" w:cs="Arial"/>
                <w:b/>
                <w:bCs/>
              </w:rPr>
              <w:t>Količina</w:t>
            </w:r>
          </w:p>
        </w:tc>
        <w:tc>
          <w:tcPr>
            <w:tcW w:w="999" w:type="pct"/>
            <w:vAlign w:val="center"/>
          </w:tcPr>
          <w:p w14:paraId="5D89C0AF" w14:textId="50A34899" w:rsidR="004509CE" w:rsidRPr="004511CC" w:rsidRDefault="001B5C08" w:rsidP="00E57DDD">
            <w:pPr>
              <w:spacing w:before="60" w:after="60" w:line="276" w:lineRule="auto"/>
              <w:jc w:val="center"/>
              <w:rPr>
                <w:rFonts w:ascii="Arial" w:hAnsi="Arial" w:cs="Arial"/>
                <w:b/>
                <w:bCs/>
              </w:rPr>
            </w:pPr>
            <w:r w:rsidRPr="004511CC">
              <w:rPr>
                <w:rFonts w:ascii="Arial" w:hAnsi="Arial" w:cs="Arial"/>
                <w:b/>
                <w:bCs/>
              </w:rPr>
              <w:t>Skupaj c</w:t>
            </w:r>
            <w:r w:rsidR="004509CE" w:rsidRPr="004511CC">
              <w:rPr>
                <w:rFonts w:ascii="Arial" w:hAnsi="Arial" w:cs="Arial"/>
                <w:b/>
                <w:bCs/>
              </w:rPr>
              <w:t>ena v EUR</w:t>
            </w:r>
            <w:r w:rsidR="004509CE" w:rsidRPr="004511CC">
              <w:rPr>
                <w:rFonts w:ascii="Arial" w:hAnsi="Arial" w:cs="Arial"/>
                <w:b/>
                <w:bCs/>
              </w:rPr>
              <w:br/>
              <w:t>brez DDV</w:t>
            </w:r>
          </w:p>
        </w:tc>
      </w:tr>
      <w:tr w:rsidR="00777387" w:rsidRPr="004511CC" w14:paraId="08089721" w14:textId="77777777" w:rsidTr="001B5C08">
        <w:tc>
          <w:tcPr>
            <w:tcW w:w="2001" w:type="pct"/>
            <w:vAlign w:val="center"/>
          </w:tcPr>
          <w:p w14:paraId="2A756AC2" w14:textId="07E0E995" w:rsidR="004509CE" w:rsidRPr="004511CC" w:rsidRDefault="004509CE" w:rsidP="003556AD">
            <w:pPr>
              <w:spacing w:before="60" w:after="60" w:line="276" w:lineRule="auto"/>
              <w:jc w:val="both"/>
              <w:rPr>
                <w:rFonts w:ascii="Arial" w:hAnsi="Arial" w:cs="Arial"/>
              </w:rPr>
            </w:pPr>
            <w:r w:rsidRPr="004511CC">
              <w:rPr>
                <w:rFonts w:ascii="Arial" w:hAnsi="Arial" w:cs="Arial"/>
              </w:rPr>
              <w:t>Konfiguracije aplikacije za potrebe naročnika in izvedba izobraževanja</w:t>
            </w:r>
            <w:r w:rsidR="00774271" w:rsidRPr="004511CC">
              <w:rPr>
                <w:rFonts w:ascii="Arial" w:hAnsi="Arial" w:cs="Arial"/>
              </w:rPr>
              <w:t xml:space="preserve"> za zaposlene in uporabnike (max. 20 ur)</w:t>
            </w:r>
            <w:r w:rsidRPr="004511CC">
              <w:rPr>
                <w:rFonts w:ascii="Arial" w:hAnsi="Arial" w:cs="Arial"/>
              </w:rPr>
              <w:t xml:space="preserve"> </w:t>
            </w:r>
          </w:p>
        </w:tc>
        <w:tc>
          <w:tcPr>
            <w:tcW w:w="1000" w:type="pct"/>
            <w:vAlign w:val="center"/>
          </w:tcPr>
          <w:p w14:paraId="758D5536" w14:textId="4B5AFD47" w:rsidR="004509CE" w:rsidRPr="004511CC" w:rsidRDefault="004509CE" w:rsidP="00E57DDD">
            <w:pPr>
              <w:spacing w:before="60" w:after="60" w:line="276" w:lineRule="auto"/>
              <w:jc w:val="right"/>
              <w:rPr>
                <w:rFonts w:ascii="Arial" w:hAnsi="Arial" w:cs="Arial"/>
              </w:rPr>
            </w:pPr>
          </w:p>
        </w:tc>
        <w:tc>
          <w:tcPr>
            <w:tcW w:w="1000" w:type="pct"/>
            <w:vAlign w:val="center"/>
          </w:tcPr>
          <w:p w14:paraId="4A0AF66C" w14:textId="649E9862" w:rsidR="004509CE" w:rsidRPr="004511CC" w:rsidRDefault="004509CE" w:rsidP="00E57DDD">
            <w:pPr>
              <w:spacing w:before="60" w:after="60" w:line="276" w:lineRule="auto"/>
              <w:jc w:val="center"/>
              <w:rPr>
                <w:rFonts w:ascii="Arial" w:hAnsi="Arial" w:cs="Arial"/>
              </w:rPr>
            </w:pPr>
            <w:r w:rsidRPr="004511CC">
              <w:rPr>
                <w:rFonts w:ascii="Arial" w:hAnsi="Arial" w:cs="Arial"/>
              </w:rPr>
              <w:t>1 kpl</w:t>
            </w:r>
          </w:p>
        </w:tc>
        <w:tc>
          <w:tcPr>
            <w:tcW w:w="999" w:type="pct"/>
            <w:vAlign w:val="center"/>
          </w:tcPr>
          <w:p w14:paraId="219C662D" w14:textId="7D2FB07A" w:rsidR="004509CE" w:rsidRPr="004511CC" w:rsidRDefault="004509CE" w:rsidP="00E57DDD">
            <w:pPr>
              <w:spacing w:before="60" w:after="60" w:line="276" w:lineRule="auto"/>
              <w:jc w:val="right"/>
              <w:rPr>
                <w:rFonts w:ascii="Arial" w:hAnsi="Arial" w:cs="Arial"/>
              </w:rPr>
            </w:pPr>
          </w:p>
        </w:tc>
      </w:tr>
      <w:tr w:rsidR="00777387" w:rsidRPr="004511CC" w14:paraId="73BE873F" w14:textId="77777777" w:rsidTr="001B5C08">
        <w:tc>
          <w:tcPr>
            <w:tcW w:w="2001" w:type="pct"/>
            <w:vAlign w:val="center"/>
          </w:tcPr>
          <w:p w14:paraId="4C9A8B1A" w14:textId="04F200ED" w:rsidR="004509CE" w:rsidRPr="004511CC" w:rsidRDefault="004509CE" w:rsidP="003556AD">
            <w:pPr>
              <w:spacing w:before="60" w:after="60" w:line="276" w:lineRule="auto"/>
              <w:jc w:val="both"/>
              <w:rPr>
                <w:rFonts w:ascii="Arial" w:hAnsi="Arial" w:cs="Arial"/>
              </w:rPr>
            </w:pPr>
            <w:r w:rsidRPr="004511CC">
              <w:rPr>
                <w:rFonts w:ascii="Arial" w:hAnsi="Arial" w:cs="Arial"/>
              </w:rPr>
              <w:t>Licenčni</w:t>
            </w:r>
            <w:r w:rsidR="003556AD" w:rsidRPr="004511CC">
              <w:rPr>
                <w:rFonts w:ascii="Arial" w:hAnsi="Arial" w:cs="Arial"/>
              </w:rPr>
              <w:t xml:space="preserve">na za najem spletne aplikacije </w:t>
            </w:r>
            <w:r w:rsidR="00774271" w:rsidRPr="004511CC">
              <w:rPr>
                <w:rFonts w:ascii="Arial" w:hAnsi="Arial" w:cs="Arial"/>
              </w:rPr>
              <w:t>za 10 uporabnikov</w:t>
            </w:r>
          </w:p>
        </w:tc>
        <w:tc>
          <w:tcPr>
            <w:tcW w:w="1000" w:type="pct"/>
            <w:vAlign w:val="center"/>
          </w:tcPr>
          <w:p w14:paraId="5FD75489" w14:textId="03F1AEA3" w:rsidR="004509CE" w:rsidRPr="004511CC" w:rsidRDefault="004509CE" w:rsidP="00E57DDD">
            <w:pPr>
              <w:spacing w:before="60" w:after="60" w:line="276" w:lineRule="auto"/>
              <w:jc w:val="right"/>
              <w:rPr>
                <w:rFonts w:ascii="Arial" w:hAnsi="Arial" w:cs="Arial"/>
              </w:rPr>
            </w:pPr>
          </w:p>
        </w:tc>
        <w:tc>
          <w:tcPr>
            <w:tcW w:w="1000" w:type="pct"/>
            <w:vAlign w:val="center"/>
          </w:tcPr>
          <w:p w14:paraId="62D301C8" w14:textId="61E5D5B2" w:rsidR="004509CE" w:rsidRPr="004511CC" w:rsidRDefault="000866AC" w:rsidP="00E57DDD">
            <w:pPr>
              <w:spacing w:before="60" w:after="60" w:line="276" w:lineRule="auto"/>
              <w:jc w:val="center"/>
              <w:rPr>
                <w:rFonts w:ascii="Arial" w:hAnsi="Arial" w:cs="Arial"/>
              </w:rPr>
            </w:pPr>
            <w:r w:rsidRPr="004511CC">
              <w:rPr>
                <w:rFonts w:ascii="Arial" w:hAnsi="Arial" w:cs="Arial"/>
              </w:rPr>
              <w:t>12</w:t>
            </w:r>
            <w:r w:rsidR="004509CE" w:rsidRPr="004511CC">
              <w:rPr>
                <w:rFonts w:ascii="Arial" w:hAnsi="Arial" w:cs="Arial"/>
              </w:rPr>
              <w:t xml:space="preserve"> mesecev</w:t>
            </w:r>
          </w:p>
        </w:tc>
        <w:tc>
          <w:tcPr>
            <w:tcW w:w="999" w:type="pct"/>
            <w:vAlign w:val="center"/>
          </w:tcPr>
          <w:p w14:paraId="53F832B7" w14:textId="29924244" w:rsidR="004509CE" w:rsidRPr="004511CC" w:rsidRDefault="004509CE" w:rsidP="00E57DDD">
            <w:pPr>
              <w:spacing w:before="60" w:after="60" w:line="276" w:lineRule="auto"/>
              <w:jc w:val="right"/>
              <w:rPr>
                <w:rFonts w:ascii="Arial" w:hAnsi="Arial" w:cs="Arial"/>
              </w:rPr>
            </w:pPr>
          </w:p>
        </w:tc>
      </w:tr>
      <w:tr w:rsidR="00777387" w:rsidRPr="004511CC" w14:paraId="0D834E6E" w14:textId="77777777" w:rsidTr="001B5C08">
        <w:tc>
          <w:tcPr>
            <w:tcW w:w="2001" w:type="pct"/>
            <w:tcBorders>
              <w:bottom w:val="nil"/>
            </w:tcBorders>
            <w:vAlign w:val="center"/>
          </w:tcPr>
          <w:p w14:paraId="6F5763E2" w14:textId="77777777" w:rsidR="004509CE" w:rsidRPr="004511CC" w:rsidRDefault="004509CE" w:rsidP="00E57DDD">
            <w:pPr>
              <w:spacing w:before="60" w:after="60" w:line="276" w:lineRule="auto"/>
              <w:rPr>
                <w:rFonts w:ascii="Arial" w:hAnsi="Arial" w:cs="Arial"/>
                <w:b/>
                <w:bCs/>
              </w:rPr>
            </w:pPr>
          </w:p>
        </w:tc>
        <w:tc>
          <w:tcPr>
            <w:tcW w:w="2000" w:type="pct"/>
            <w:gridSpan w:val="2"/>
            <w:vAlign w:val="center"/>
          </w:tcPr>
          <w:p w14:paraId="069FD9CE" w14:textId="1155DD27" w:rsidR="004509CE" w:rsidRPr="004511CC" w:rsidRDefault="001B5C08" w:rsidP="00E57DDD">
            <w:pPr>
              <w:spacing w:before="60" w:after="60" w:line="276" w:lineRule="auto"/>
              <w:rPr>
                <w:rFonts w:ascii="Arial" w:hAnsi="Arial" w:cs="Arial"/>
                <w:b/>
                <w:bCs/>
              </w:rPr>
            </w:pPr>
            <w:r w:rsidRPr="004511CC">
              <w:rPr>
                <w:rFonts w:ascii="Arial" w:hAnsi="Arial" w:cs="Arial"/>
                <w:b/>
                <w:bCs/>
              </w:rPr>
              <w:t>Skupaj vrednost</w:t>
            </w:r>
            <w:r w:rsidR="004509CE" w:rsidRPr="004511CC">
              <w:rPr>
                <w:rFonts w:ascii="Arial" w:hAnsi="Arial" w:cs="Arial"/>
                <w:b/>
                <w:bCs/>
              </w:rPr>
              <w:t xml:space="preserve"> brez DDV</w:t>
            </w:r>
          </w:p>
        </w:tc>
        <w:tc>
          <w:tcPr>
            <w:tcW w:w="999" w:type="pct"/>
            <w:vAlign w:val="center"/>
          </w:tcPr>
          <w:p w14:paraId="3D735B53" w14:textId="6B04ED9D" w:rsidR="004509CE" w:rsidRPr="004511CC" w:rsidRDefault="004509CE" w:rsidP="00E57DDD">
            <w:pPr>
              <w:spacing w:before="60" w:after="60" w:line="276" w:lineRule="auto"/>
              <w:jc w:val="right"/>
              <w:rPr>
                <w:rFonts w:ascii="Arial" w:hAnsi="Arial" w:cs="Arial"/>
                <w:b/>
                <w:bCs/>
              </w:rPr>
            </w:pPr>
          </w:p>
        </w:tc>
      </w:tr>
      <w:tr w:rsidR="00777387" w:rsidRPr="004511CC" w14:paraId="586232F3" w14:textId="77777777" w:rsidTr="001B5C08">
        <w:tc>
          <w:tcPr>
            <w:tcW w:w="2001" w:type="pct"/>
            <w:tcBorders>
              <w:top w:val="nil"/>
              <w:bottom w:val="nil"/>
            </w:tcBorders>
            <w:vAlign w:val="center"/>
          </w:tcPr>
          <w:p w14:paraId="2AF613B0" w14:textId="77777777" w:rsidR="004509CE" w:rsidRPr="004511CC" w:rsidRDefault="004509CE" w:rsidP="00E57DDD">
            <w:pPr>
              <w:spacing w:before="60" w:after="60" w:line="276" w:lineRule="auto"/>
              <w:rPr>
                <w:rFonts w:ascii="Arial" w:hAnsi="Arial" w:cs="Arial"/>
                <w:b/>
                <w:bCs/>
              </w:rPr>
            </w:pPr>
          </w:p>
        </w:tc>
        <w:tc>
          <w:tcPr>
            <w:tcW w:w="2000" w:type="pct"/>
            <w:gridSpan w:val="2"/>
            <w:vAlign w:val="center"/>
          </w:tcPr>
          <w:p w14:paraId="3D5E22F3" w14:textId="77777777" w:rsidR="004509CE" w:rsidRPr="004511CC" w:rsidRDefault="004509CE" w:rsidP="00E57DDD">
            <w:pPr>
              <w:spacing w:before="60" w:after="60" w:line="276" w:lineRule="auto"/>
              <w:rPr>
                <w:rFonts w:ascii="Arial" w:hAnsi="Arial" w:cs="Arial"/>
                <w:b/>
                <w:bCs/>
              </w:rPr>
            </w:pPr>
            <w:r w:rsidRPr="004511CC">
              <w:rPr>
                <w:rFonts w:ascii="Arial" w:hAnsi="Arial" w:cs="Arial"/>
                <w:b/>
                <w:bCs/>
              </w:rPr>
              <w:t>DDV</w:t>
            </w:r>
          </w:p>
        </w:tc>
        <w:tc>
          <w:tcPr>
            <w:tcW w:w="999" w:type="pct"/>
            <w:vAlign w:val="center"/>
          </w:tcPr>
          <w:p w14:paraId="5F6FA036" w14:textId="371C81BE" w:rsidR="004509CE" w:rsidRPr="004511CC" w:rsidRDefault="004509CE" w:rsidP="00E57DDD">
            <w:pPr>
              <w:spacing w:before="60" w:after="60" w:line="276" w:lineRule="auto"/>
              <w:jc w:val="right"/>
              <w:rPr>
                <w:rFonts w:ascii="Arial" w:hAnsi="Arial" w:cs="Arial"/>
                <w:b/>
                <w:bCs/>
              </w:rPr>
            </w:pPr>
          </w:p>
        </w:tc>
      </w:tr>
      <w:tr w:rsidR="004C58E2" w:rsidRPr="004511CC" w14:paraId="3162B03C" w14:textId="77777777" w:rsidTr="001B5C08">
        <w:tc>
          <w:tcPr>
            <w:tcW w:w="2001" w:type="pct"/>
            <w:tcBorders>
              <w:top w:val="nil"/>
              <w:bottom w:val="nil"/>
            </w:tcBorders>
            <w:vAlign w:val="center"/>
          </w:tcPr>
          <w:p w14:paraId="4A496D5E" w14:textId="77777777" w:rsidR="004509CE" w:rsidRPr="004511CC" w:rsidRDefault="004509CE" w:rsidP="00E57DDD">
            <w:pPr>
              <w:spacing w:before="60" w:after="60" w:line="276" w:lineRule="auto"/>
              <w:rPr>
                <w:rFonts w:ascii="Arial" w:hAnsi="Arial" w:cs="Arial"/>
                <w:b/>
                <w:bCs/>
              </w:rPr>
            </w:pPr>
          </w:p>
        </w:tc>
        <w:tc>
          <w:tcPr>
            <w:tcW w:w="2000" w:type="pct"/>
            <w:gridSpan w:val="2"/>
            <w:vAlign w:val="center"/>
          </w:tcPr>
          <w:p w14:paraId="7DF587DC" w14:textId="6E657163" w:rsidR="004509CE" w:rsidRPr="004511CC" w:rsidRDefault="001B5C08" w:rsidP="00E57DDD">
            <w:pPr>
              <w:spacing w:before="60" w:after="60" w:line="276" w:lineRule="auto"/>
              <w:rPr>
                <w:rFonts w:ascii="Arial" w:hAnsi="Arial" w:cs="Arial"/>
                <w:b/>
                <w:bCs/>
              </w:rPr>
            </w:pPr>
            <w:r w:rsidRPr="004511CC">
              <w:rPr>
                <w:rFonts w:ascii="Arial" w:hAnsi="Arial" w:cs="Arial"/>
                <w:b/>
                <w:bCs/>
              </w:rPr>
              <w:t>Skupaj vrednost</w:t>
            </w:r>
            <w:r w:rsidR="004509CE" w:rsidRPr="004511CC">
              <w:rPr>
                <w:rFonts w:ascii="Arial" w:hAnsi="Arial" w:cs="Arial"/>
                <w:b/>
                <w:bCs/>
              </w:rPr>
              <w:t xml:space="preserve"> z DDV</w:t>
            </w:r>
          </w:p>
        </w:tc>
        <w:tc>
          <w:tcPr>
            <w:tcW w:w="999" w:type="pct"/>
            <w:vAlign w:val="center"/>
          </w:tcPr>
          <w:p w14:paraId="4F6A0585" w14:textId="5BAA2A77" w:rsidR="004509CE" w:rsidRPr="004511CC" w:rsidRDefault="004509CE" w:rsidP="00E57DDD">
            <w:pPr>
              <w:spacing w:before="60" w:after="60" w:line="276" w:lineRule="auto"/>
              <w:jc w:val="right"/>
              <w:rPr>
                <w:rFonts w:ascii="Arial" w:hAnsi="Arial" w:cs="Arial"/>
                <w:b/>
                <w:bCs/>
              </w:rPr>
            </w:pPr>
          </w:p>
        </w:tc>
      </w:tr>
    </w:tbl>
    <w:p w14:paraId="5AFB3B5C" w14:textId="73212DFB" w:rsidR="004509CE" w:rsidRPr="004511CC" w:rsidRDefault="004509CE" w:rsidP="00E57DDD">
      <w:pPr>
        <w:spacing w:line="276" w:lineRule="auto"/>
        <w:jc w:val="both"/>
        <w:rPr>
          <w:rFonts w:ascii="Arial" w:hAnsi="Arial" w:cs="Arial"/>
          <w:b/>
        </w:rPr>
      </w:pPr>
    </w:p>
    <w:p w14:paraId="5AEDF629" w14:textId="7DC15821" w:rsidR="004509CE" w:rsidRPr="004511CC" w:rsidRDefault="000866AC" w:rsidP="00E57DDD">
      <w:pPr>
        <w:pStyle w:val="ListParagraph"/>
        <w:numPr>
          <w:ilvl w:val="0"/>
          <w:numId w:val="4"/>
        </w:numPr>
        <w:spacing w:after="0" w:line="276" w:lineRule="auto"/>
        <w:ind w:left="426" w:hanging="426"/>
        <w:contextualSpacing w:val="0"/>
        <w:jc w:val="both"/>
        <w:rPr>
          <w:rFonts w:ascii="Arial" w:hAnsi="Arial" w:cs="Arial"/>
          <w:b/>
        </w:rPr>
      </w:pPr>
      <w:r w:rsidRPr="004511CC">
        <w:rPr>
          <w:rFonts w:ascii="Arial" w:hAnsi="Arial" w:cs="Arial"/>
          <w:b/>
        </w:rPr>
        <w:t>OPIS PONUJENE APLIKACIJE</w:t>
      </w:r>
    </w:p>
    <w:p w14:paraId="7D5ED98E" w14:textId="7F573BDD" w:rsidR="00E8477B" w:rsidRPr="004511CC" w:rsidRDefault="00E8477B" w:rsidP="00E57DDD">
      <w:pPr>
        <w:spacing w:after="0" w:line="276" w:lineRule="auto"/>
        <w:jc w:val="both"/>
        <w:rPr>
          <w:rFonts w:ascii="Arial" w:hAnsi="Arial" w:cs="Arial"/>
          <w:b/>
        </w:rPr>
      </w:pPr>
    </w:p>
    <w:p w14:paraId="6EABA9C1" w14:textId="77777777" w:rsidR="001B5C08" w:rsidRPr="004511CC" w:rsidRDefault="001B5C08" w:rsidP="00E57DDD">
      <w:pPr>
        <w:spacing w:after="0" w:line="276" w:lineRule="auto"/>
        <w:jc w:val="both"/>
        <w:rPr>
          <w:rFonts w:ascii="Arial" w:hAnsi="Arial" w:cs="Arial"/>
        </w:rPr>
      </w:pPr>
      <w:r w:rsidRPr="004511CC">
        <w:rPr>
          <w:rFonts w:ascii="Arial" w:hAnsi="Arial" w:cs="Arial"/>
        </w:rPr>
        <w:t>____________________________________________________</w:t>
      </w:r>
    </w:p>
    <w:p w14:paraId="4A9C42DB" w14:textId="77777777" w:rsidR="001B5C08" w:rsidRPr="004511CC" w:rsidRDefault="001B5C08" w:rsidP="00E57DDD">
      <w:pPr>
        <w:spacing w:after="0" w:line="276" w:lineRule="auto"/>
        <w:jc w:val="both"/>
        <w:rPr>
          <w:rFonts w:ascii="Arial" w:hAnsi="Arial" w:cs="Arial"/>
        </w:rPr>
      </w:pPr>
      <w:r w:rsidRPr="004511CC">
        <w:rPr>
          <w:rFonts w:ascii="Arial" w:hAnsi="Arial" w:cs="Arial"/>
        </w:rPr>
        <w:t>____________________________________________________</w:t>
      </w:r>
    </w:p>
    <w:p w14:paraId="67BD9B35" w14:textId="77777777" w:rsidR="001B5C08" w:rsidRPr="004511CC" w:rsidRDefault="001B5C08" w:rsidP="00E57DDD">
      <w:pPr>
        <w:spacing w:after="0" w:line="276" w:lineRule="auto"/>
        <w:jc w:val="both"/>
        <w:rPr>
          <w:rFonts w:ascii="Arial" w:hAnsi="Arial" w:cs="Arial"/>
        </w:rPr>
      </w:pPr>
      <w:r w:rsidRPr="004511CC">
        <w:rPr>
          <w:rFonts w:ascii="Arial" w:hAnsi="Arial" w:cs="Arial"/>
        </w:rPr>
        <w:t>____________________________________________________</w:t>
      </w:r>
    </w:p>
    <w:p w14:paraId="50A08804" w14:textId="77777777" w:rsidR="001B5C08" w:rsidRPr="004511CC" w:rsidRDefault="001B5C08" w:rsidP="00E57DDD">
      <w:pPr>
        <w:spacing w:after="0" w:line="276" w:lineRule="auto"/>
        <w:jc w:val="both"/>
        <w:rPr>
          <w:rFonts w:ascii="Arial" w:hAnsi="Arial" w:cs="Arial"/>
          <w:b/>
        </w:rPr>
      </w:pPr>
    </w:p>
    <w:p w14:paraId="1498D13B" w14:textId="303C94C2" w:rsidR="00E8477B" w:rsidRPr="004511CC" w:rsidRDefault="00E8477B" w:rsidP="00E57DDD">
      <w:pPr>
        <w:spacing w:after="0" w:line="276" w:lineRule="auto"/>
        <w:jc w:val="both"/>
        <w:rPr>
          <w:rFonts w:ascii="Arial" w:hAnsi="Arial" w:cs="Arial"/>
          <w:b/>
        </w:rPr>
      </w:pPr>
    </w:p>
    <w:p w14:paraId="715180D8" w14:textId="53CF6123" w:rsidR="00E8477B" w:rsidRPr="004511CC" w:rsidRDefault="00E8477B" w:rsidP="00E57DDD">
      <w:pPr>
        <w:pStyle w:val="ListParagraph"/>
        <w:numPr>
          <w:ilvl w:val="0"/>
          <w:numId w:val="4"/>
        </w:numPr>
        <w:spacing w:after="0" w:line="276" w:lineRule="auto"/>
        <w:ind w:left="426" w:hanging="426"/>
        <w:contextualSpacing w:val="0"/>
        <w:jc w:val="both"/>
        <w:rPr>
          <w:rFonts w:ascii="Arial" w:hAnsi="Arial" w:cs="Arial"/>
          <w:b/>
        </w:rPr>
      </w:pPr>
      <w:r w:rsidRPr="004511CC">
        <w:rPr>
          <w:rFonts w:ascii="Arial" w:hAnsi="Arial" w:cs="Arial"/>
          <w:b/>
        </w:rPr>
        <w:t xml:space="preserve">PREDHODNO </w:t>
      </w:r>
      <w:r w:rsidR="00C64B70" w:rsidRPr="004511CC">
        <w:rPr>
          <w:rFonts w:ascii="Arial" w:hAnsi="Arial" w:cs="Arial"/>
          <w:b/>
        </w:rPr>
        <w:t xml:space="preserve">MOREBITNO </w:t>
      </w:r>
      <w:r w:rsidRPr="004511CC">
        <w:rPr>
          <w:rFonts w:ascii="Arial" w:hAnsi="Arial" w:cs="Arial"/>
          <w:b/>
        </w:rPr>
        <w:t xml:space="preserve">SODELOVANJE Z BORZENOM </w:t>
      </w:r>
      <w:r w:rsidR="008D5A8C" w:rsidRPr="004511CC">
        <w:rPr>
          <w:rFonts w:ascii="Arial" w:hAnsi="Arial" w:cs="Arial"/>
          <w:b/>
        </w:rPr>
        <w:t>d.o.o.:</w:t>
      </w:r>
      <w:r w:rsidR="00EA2584" w:rsidRPr="004511CC">
        <w:rPr>
          <w:rFonts w:ascii="Arial" w:hAnsi="Arial" w:cs="Arial"/>
          <w:b/>
        </w:rPr>
        <w:t xml:space="preserve">  </w:t>
      </w:r>
      <w:r w:rsidR="002071B0" w:rsidRPr="004511CC">
        <w:rPr>
          <w:rFonts w:ascii="Arial" w:hAnsi="Arial" w:cs="Arial"/>
          <w:b/>
        </w:rPr>
        <w:t>DA/NE</w:t>
      </w:r>
      <w:r w:rsidR="00EA2584" w:rsidRPr="004511CC">
        <w:rPr>
          <w:rFonts w:ascii="Arial" w:hAnsi="Arial" w:cs="Arial"/>
          <w:b/>
        </w:rPr>
        <w:t xml:space="preserve"> </w:t>
      </w:r>
      <w:r w:rsidR="00B45622" w:rsidRPr="004511CC">
        <w:rPr>
          <w:rFonts w:ascii="Arial" w:hAnsi="Arial" w:cs="Arial"/>
          <w:b/>
        </w:rPr>
        <w:t xml:space="preserve"> </w:t>
      </w:r>
      <w:r w:rsidR="00B45622" w:rsidRPr="004511CC">
        <w:rPr>
          <w:rFonts w:ascii="Arial" w:hAnsi="Arial" w:cs="Arial"/>
        </w:rPr>
        <w:t>(obkroži)</w:t>
      </w:r>
    </w:p>
    <w:p w14:paraId="325659AB" w14:textId="77777777" w:rsidR="00101287" w:rsidRPr="004511CC" w:rsidRDefault="00101287" w:rsidP="00E57DDD">
      <w:pPr>
        <w:spacing w:after="0" w:line="276" w:lineRule="auto"/>
        <w:jc w:val="both"/>
        <w:rPr>
          <w:rFonts w:ascii="Arial" w:hAnsi="Arial" w:cs="Arial"/>
          <w:b/>
        </w:rPr>
      </w:pPr>
    </w:p>
    <w:p w14:paraId="126A0CFB" w14:textId="4455EE46" w:rsidR="00E8477B" w:rsidRPr="004511CC" w:rsidRDefault="00E8477B" w:rsidP="00E57DDD">
      <w:pPr>
        <w:spacing w:after="0" w:line="276" w:lineRule="auto"/>
        <w:jc w:val="both"/>
        <w:rPr>
          <w:rFonts w:ascii="Arial" w:hAnsi="Arial" w:cs="Arial"/>
          <w:b/>
        </w:rPr>
      </w:pPr>
      <w:r w:rsidRPr="004511CC">
        <w:rPr>
          <w:rFonts w:ascii="Arial" w:hAnsi="Arial" w:cs="Arial"/>
          <w:b/>
        </w:rPr>
        <w:t>Opis dosedanjega sodelovanja</w:t>
      </w:r>
      <w:r w:rsidR="00B30093" w:rsidRPr="004511CC">
        <w:rPr>
          <w:rFonts w:ascii="Arial" w:hAnsi="Arial" w:cs="Arial"/>
          <w:b/>
        </w:rPr>
        <w:t>:</w:t>
      </w:r>
    </w:p>
    <w:p w14:paraId="353667BC" w14:textId="7F0FAC64" w:rsidR="00101287" w:rsidRPr="004511CC" w:rsidRDefault="00101287" w:rsidP="00E57DDD">
      <w:pPr>
        <w:spacing w:after="0" w:line="276" w:lineRule="auto"/>
        <w:jc w:val="both"/>
        <w:rPr>
          <w:rFonts w:ascii="Arial" w:hAnsi="Arial" w:cs="Arial"/>
        </w:rPr>
      </w:pPr>
    </w:p>
    <w:p w14:paraId="17557982" w14:textId="089A2399" w:rsidR="00101287" w:rsidRPr="004511CC" w:rsidRDefault="00101287" w:rsidP="00E57DDD">
      <w:pPr>
        <w:spacing w:after="0" w:line="276" w:lineRule="auto"/>
        <w:jc w:val="both"/>
        <w:rPr>
          <w:rFonts w:ascii="Arial" w:hAnsi="Arial" w:cs="Arial"/>
        </w:rPr>
      </w:pPr>
      <w:r w:rsidRPr="004511CC">
        <w:rPr>
          <w:rFonts w:ascii="Arial" w:hAnsi="Arial" w:cs="Arial"/>
        </w:rPr>
        <w:t>____________________________________________________</w:t>
      </w:r>
    </w:p>
    <w:p w14:paraId="1C546001" w14:textId="31936383" w:rsidR="00101287" w:rsidRPr="004511CC" w:rsidRDefault="00101287" w:rsidP="00E57DDD">
      <w:pPr>
        <w:spacing w:after="0" w:line="276" w:lineRule="auto"/>
        <w:jc w:val="both"/>
        <w:rPr>
          <w:rFonts w:ascii="Arial" w:hAnsi="Arial" w:cs="Arial"/>
        </w:rPr>
      </w:pPr>
      <w:r w:rsidRPr="004511CC">
        <w:rPr>
          <w:rFonts w:ascii="Arial" w:hAnsi="Arial" w:cs="Arial"/>
        </w:rPr>
        <w:t>____________________________________________________</w:t>
      </w:r>
    </w:p>
    <w:p w14:paraId="7E5D7978" w14:textId="16B4672A" w:rsidR="00C80A45" w:rsidRPr="004511CC" w:rsidRDefault="00C80A45" w:rsidP="00E57DDD">
      <w:pPr>
        <w:spacing w:after="0" w:line="276" w:lineRule="auto"/>
        <w:jc w:val="both"/>
        <w:rPr>
          <w:rFonts w:ascii="Arial" w:hAnsi="Arial" w:cs="Arial"/>
        </w:rPr>
      </w:pPr>
      <w:r w:rsidRPr="004511CC">
        <w:rPr>
          <w:rFonts w:ascii="Arial" w:hAnsi="Arial" w:cs="Arial"/>
        </w:rPr>
        <w:t>____________________________________________________</w:t>
      </w:r>
    </w:p>
    <w:p w14:paraId="4ABBE946" w14:textId="6E6FE3A5" w:rsidR="000866AC" w:rsidRPr="004511CC" w:rsidRDefault="000866AC" w:rsidP="00E57DDD">
      <w:pPr>
        <w:spacing w:line="276" w:lineRule="auto"/>
        <w:jc w:val="both"/>
        <w:rPr>
          <w:rFonts w:ascii="Arial" w:hAnsi="Arial" w:cs="Arial"/>
          <w:b/>
        </w:rPr>
      </w:pPr>
    </w:p>
    <w:p w14:paraId="745798EA" w14:textId="77777777" w:rsidR="000866AC" w:rsidRPr="004511CC" w:rsidRDefault="000866AC" w:rsidP="00E57DDD">
      <w:pPr>
        <w:pStyle w:val="ListParagraph"/>
        <w:numPr>
          <w:ilvl w:val="0"/>
          <w:numId w:val="4"/>
        </w:numPr>
        <w:spacing w:after="0" w:line="276" w:lineRule="auto"/>
        <w:ind w:left="426" w:hanging="426"/>
        <w:contextualSpacing w:val="0"/>
        <w:jc w:val="both"/>
        <w:rPr>
          <w:rFonts w:ascii="Arial" w:hAnsi="Arial" w:cs="Arial"/>
          <w:b/>
        </w:rPr>
      </w:pPr>
      <w:r w:rsidRPr="004511CC">
        <w:rPr>
          <w:rFonts w:ascii="Arial" w:hAnsi="Arial" w:cs="Arial"/>
          <w:b/>
        </w:rPr>
        <w:t>VELJAVNOST PONUDBE</w:t>
      </w:r>
    </w:p>
    <w:p w14:paraId="218E8A2D" w14:textId="44AFB073" w:rsidR="000866AC" w:rsidRPr="004511CC" w:rsidRDefault="000866AC" w:rsidP="00E57DDD">
      <w:pPr>
        <w:spacing w:line="276" w:lineRule="auto"/>
        <w:jc w:val="both"/>
        <w:rPr>
          <w:rFonts w:ascii="Arial" w:hAnsi="Arial" w:cs="Arial"/>
        </w:rPr>
      </w:pPr>
      <w:r w:rsidRPr="004511CC">
        <w:rPr>
          <w:rFonts w:ascii="Arial" w:hAnsi="Arial" w:cs="Arial"/>
        </w:rPr>
        <w:t>Veljavnost ponudbe je 90 dni od datuma te ponudbe.</w:t>
      </w:r>
    </w:p>
    <w:p w14:paraId="2310FCC7" w14:textId="77777777" w:rsidR="001B5C08" w:rsidRPr="004511CC" w:rsidRDefault="001B5C08" w:rsidP="00E57DDD">
      <w:pPr>
        <w:spacing w:line="276" w:lineRule="auto"/>
        <w:jc w:val="both"/>
        <w:rPr>
          <w:rFonts w:ascii="Arial" w:hAnsi="Arial" w:cs="Arial"/>
        </w:rPr>
      </w:pPr>
    </w:p>
    <w:p w14:paraId="32A55D4D" w14:textId="15444478" w:rsidR="000866AC" w:rsidRPr="004511CC" w:rsidRDefault="000866AC" w:rsidP="00E57DDD">
      <w:pPr>
        <w:pStyle w:val="ListParagraph"/>
        <w:numPr>
          <w:ilvl w:val="0"/>
          <w:numId w:val="4"/>
        </w:numPr>
        <w:spacing w:after="0" w:line="276" w:lineRule="auto"/>
        <w:ind w:left="426" w:hanging="426"/>
        <w:contextualSpacing w:val="0"/>
        <w:jc w:val="both"/>
        <w:rPr>
          <w:rFonts w:ascii="Arial" w:hAnsi="Arial" w:cs="Arial"/>
          <w:b/>
        </w:rPr>
      </w:pPr>
      <w:r w:rsidRPr="004511CC">
        <w:rPr>
          <w:rFonts w:ascii="Arial" w:hAnsi="Arial" w:cs="Arial"/>
          <w:b/>
        </w:rPr>
        <w:t>VZOREC POGODBE</w:t>
      </w:r>
    </w:p>
    <w:p w14:paraId="5BD38EFB" w14:textId="164292CB" w:rsidR="000866AC" w:rsidRPr="004511CC" w:rsidRDefault="002221CD" w:rsidP="00E57DDD">
      <w:pPr>
        <w:spacing w:line="276" w:lineRule="auto"/>
        <w:jc w:val="both"/>
        <w:rPr>
          <w:rFonts w:ascii="Arial" w:hAnsi="Arial" w:cs="Arial"/>
        </w:rPr>
      </w:pPr>
      <w:r w:rsidRPr="004511CC">
        <w:rPr>
          <w:rFonts w:ascii="Arial" w:hAnsi="Arial" w:cs="Arial"/>
        </w:rPr>
        <w:t>Pogodbo ponudnik predloži v fazi sklenitve pogodbe.</w:t>
      </w:r>
    </w:p>
    <w:p w14:paraId="1DD6FF21" w14:textId="77777777" w:rsidR="000866AC" w:rsidRPr="004511CC" w:rsidRDefault="000866AC" w:rsidP="00E57DDD">
      <w:pPr>
        <w:spacing w:line="276" w:lineRule="auto"/>
        <w:jc w:val="both"/>
        <w:rPr>
          <w:rFonts w:ascii="Arial" w:hAnsi="Arial" w:cs="Arial"/>
          <w:b/>
        </w:rPr>
      </w:pPr>
    </w:p>
    <w:p w14:paraId="33DDE8D8" w14:textId="633A6422" w:rsidR="000866AC" w:rsidRPr="004511CC" w:rsidRDefault="000866AC" w:rsidP="00E57DDD">
      <w:pPr>
        <w:spacing w:line="276" w:lineRule="auto"/>
        <w:jc w:val="both"/>
        <w:rPr>
          <w:rFonts w:ascii="Arial" w:hAnsi="Arial" w:cs="Arial"/>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72"/>
        <w:gridCol w:w="3744"/>
      </w:tblGrid>
      <w:tr w:rsidR="00777387" w:rsidRPr="004511CC" w14:paraId="1F3E7D52" w14:textId="77777777" w:rsidTr="00242F58">
        <w:tc>
          <w:tcPr>
            <w:tcW w:w="2000" w:type="pct"/>
            <w:tcBorders>
              <w:bottom w:val="single" w:sz="4" w:space="0" w:color="auto"/>
            </w:tcBorders>
          </w:tcPr>
          <w:p w14:paraId="3E031703" w14:textId="704A42FF" w:rsidR="000866AC" w:rsidRPr="004511CC" w:rsidRDefault="000866AC" w:rsidP="00E57DDD">
            <w:pPr>
              <w:spacing w:before="60" w:after="60" w:line="276" w:lineRule="auto"/>
              <w:jc w:val="both"/>
              <w:rPr>
                <w:rFonts w:ascii="Arial" w:hAnsi="Arial" w:cs="Arial"/>
              </w:rPr>
            </w:pPr>
          </w:p>
        </w:tc>
        <w:tc>
          <w:tcPr>
            <w:tcW w:w="1000" w:type="pct"/>
          </w:tcPr>
          <w:p w14:paraId="1796A8E8" w14:textId="77777777" w:rsidR="000866AC" w:rsidRPr="004511CC" w:rsidRDefault="000866AC" w:rsidP="00E57DDD">
            <w:pPr>
              <w:spacing w:before="60" w:after="60" w:line="276" w:lineRule="auto"/>
              <w:jc w:val="center"/>
              <w:rPr>
                <w:rFonts w:ascii="Arial" w:hAnsi="Arial" w:cs="Arial"/>
              </w:rPr>
            </w:pPr>
          </w:p>
        </w:tc>
        <w:tc>
          <w:tcPr>
            <w:tcW w:w="2000" w:type="pct"/>
            <w:tcBorders>
              <w:bottom w:val="single" w:sz="4" w:space="0" w:color="auto"/>
            </w:tcBorders>
          </w:tcPr>
          <w:p w14:paraId="09DA8575" w14:textId="6BF932A3" w:rsidR="000866AC" w:rsidRPr="004511CC" w:rsidRDefault="000866AC" w:rsidP="00E57DDD">
            <w:pPr>
              <w:spacing w:before="60" w:after="60" w:line="276" w:lineRule="auto"/>
              <w:jc w:val="both"/>
              <w:rPr>
                <w:rFonts w:ascii="Arial" w:hAnsi="Arial" w:cs="Arial"/>
              </w:rPr>
            </w:pPr>
          </w:p>
        </w:tc>
      </w:tr>
      <w:tr w:rsidR="004C58E2" w:rsidRPr="004511CC" w14:paraId="08AE9080" w14:textId="77777777" w:rsidTr="00242F58">
        <w:tc>
          <w:tcPr>
            <w:tcW w:w="2000" w:type="pct"/>
            <w:tcBorders>
              <w:top w:val="single" w:sz="4" w:space="0" w:color="auto"/>
            </w:tcBorders>
          </w:tcPr>
          <w:p w14:paraId="3B5A85E3" w14:textId="39CBDBD1" w:rsidR="000866AC" w:rsidRPr="004511CC" w:rsidRDefault="002071B0" w:rsidP="00E57DDD">
            <w:pPr>
              <w:spacing w:after="60" w:line="276" w:lineRule="auto"/>
              <w:jc w:val="center"/>
              <w:rPr>
                <w:rFonts w:ascii="Arial" w:hAnsi="Arial" w:cs="Arial"/>
                <w:i/>
                <w:iCs/>
              </w:rPr>
            </w:pPr>
            <w:r w:rsidRPr="004511CC">
              <w:rPr>
                <w:rFonts w:ascii="Arial" w:hAnsi="Arial" w:cs="Arial"/>
                <w:i/>
                <w:iCs/>
              </w:rPr>
              <w:t>K</w:t>
            </w:r>
            <w:r w:rsidR="000866AC" w:rsidRPr="004511CC">
              <w:rPr>
                <w:rFonts w:ascii="Arial" w:hAnsi="Arial" w:cs="Arial"/>
                <w:i/>
                <w:iCs/>
              </w:rPr>
              <w:t>raj in datum</w:t>
            </w:r>
          </w:p>
        </w:tc>
        <w:tc>
          <w:tcPr>
            <w:tcW w:w="1000" w:type="pct"/>
          </w:tcPr>
          <w:p w14:paraId="1ACF19CD" w14:textId="4539164C" w:rsidR="000866AC" w:rsidRPr="004511CC" w:rsidRDefault="002071B0" w:rsidP="00E57DDD">
            <w:pPr>
              <w:spacing w:after="60" w:line="276" w:lineRule="auto"/>
              <w:jc w:val="center"/>
              <w:rPr>
                <w:rFonts w:ascii="Arial" w:hAnsi="Arial" w:cs="Arial"/>
              </w:rPr>
            </w:pPr>
            <w:r w:rsidRPr="004511CC">
              <w:rPr>
                <w:rFonts w:ascii="Arial" w:hAnsi="Arial" w:cs="Arial"/>
              </w:rPr>
              <w:t>Ž</w:t>
            </w:r>
            <w:r w:rsidR="000866AC" w:rsidRPr="004511CC">
              <w:rPr>
                <w:rFonts w:ascii="Arial" w:hAnsi="Arial" w:cs="Arial"/>
              </w:rPr>
              <w:t>ig</w:t>
            </w:r>
          </w:p>
        </w:tc>
        <w:tc>
          <w:tcPr>
            <w:tcW w:w="2000" w:type="pct"/>
            <w:tcBorders>
              <w:top w:val="single" w:sz="4" w:space="0" w:color="auto"/>
            </w:tcBorders>
          </w:tcPr>
          <w:p w14:paraId="161D9A21" w14:textId="3D66B18D" w:rsidR="000866AC" w:rsidRPr="004511CC" w:rsidRDefault="002071B0" w:rsidP="00E57DDD">
            <w:pPr>
              <w:spacing w:after="60" w:line="276" w:lineRule="auto"/>
              <w:jc w:val="center"/>
              <w:rPr>
                <w:rFonts w:ascii="Arial" w:hAnsi="Arial" w:cs="Arial"/>
                <w:i/>
                <w:iCs/>
              </w:rPr>
            </w:pPr>
            <w:r w:rsidRPr="004511CC">
              <w:rPr>
                <w:rFonts w:ascii="Arial" w:hAnsi="Arial" w:cs="Arial"/>
                <w:i/>
                <w:iCs/>
              </w:rPr>
              <w:t>P</w:t>
            </w:r>
            <w:r w:rsidR="000866AC" w:rsidRPr="004511CC">
              <w:rPr>
                <w:rFonts w:ascii="Arial" w:hAnsi="Arial" w:cs="Arial"/>
                <w:i/>
                <w:iCs/>
              </w:rPr>
              <w:t>odpis odgovorne osebe</w:t>
            </w:r>
          </w:p>
        </w:tc>
      </w:tr>
    </w:tbl>
    <w:p w14:paraId="522058FF" w14:textId="209DCFC4" w:rsidR="00E57DDD" w:rsidRPr="004511CC" w:rsidRDefault="00E57DDD" w:rsidP="00E57DDD">
      <w:pPr>
        <w:spacing w:line="276" w:lineRule="auto"/>
        <w:jc w:val="both"/>
        <w:rPr>
          <w:rFonts w:ascii="Arial" w:hAnsi="Arial" w:cs="Arial"/>
          <w:b/>
        </w:rPr>
      </w:pPr>
    </w:p>
    <w:p w14:paraId="4BE1E72B" w14:textId="08C7C824" w:rsidR="006B7BF2" w:rsidRPr="004511CC" w:rsidRDefault="006B7BF2">
      <w:pPr>
        <w:rPr>
          <w:rFonts w:ascii="Arial" w:hAnsi="Arial" w:cs="Arial"/>
          <w:b/>
        </w:rPr>
      </w:pPr>
      <w:r w:rsidRPr="004511CC">
        <w:rPr>
          <w:rFonts w:ascii="Arial" w:hAnsi="Arial" w:cs="Arial"/>
          <w:b/>
        </w:rPr>
        <w:br w:type="page"/>
      </w:r>
    </w:p>
    <w:p w14:paraId="02C64106" w14:textId="31269BC5" w:rsidR="004C58E2" w:rsidRPr="004511CC" w:rsidRDefault="004C58E2" w:rsidP="004C58E2">
      <w:pPr>
        <w:pStyle w:val="NoSpacing"/>
        <w:spacing w:line="276" w:lineRule="auto"/>
        <w:jc w:val="right"/>
        <w:rPr>
          <w:rFonts w:cs="Arial"/>
          <w:b/>
          <w:i/>
          <w:lang w:val="sl-SI"/>
        </w:rPr>
      </w:pPr>
      <w:r w:rsidRPr="004511CC">
        <w:rPr>
          <w:rFonts w:cs="Arial"/>
          <w:b/>
          <w:i/>
          <w:lang w:val="sl-SI"/>
        </w:rPr>
        <w:t>Vzorec pogodbe</w:t>
      </w:r>
    </w:p>
    <w:p w14:paraId="0D8EFC1D" w14:textId="77777777" w:rsidR="004C58E2" w:rsidRPr="004511CC" w:rsidRDefault="004C58E2" w:rsidP="004C58E2">
      <w:pPr>
        <w:pStyle w:val="NoSpacing"/>
        <w:spacing w:line="276" w:lineRule="auto"/>
        <w:rPr>
          <w:rFonts w:cs="Arial"/>
          <w:b/>
          <w:lang w:val="sl-SI"/>
        </w:rPr>
      </w:pPr>
    </w:p>
    <w:p w14:paraId="0628E5E0" w14:textId="51037AE8" w:rsidR="004C58E2" w:rsidRPr="004511CC" w:rsidRDefault="004C58E2" w:rsidP="004C58E2">
      <w:pPr>
        <w:pStyle w:val="NoSpacing"/>
        <w:spacing w:line="276" w:lineRule="auto"/>
        <w:rPr>
          <w:rFonts w:cs="Arial"/>
          <w:b/>
          <w:lang w:val="sl-SI"/>
        </w:rPr>
      </w:pPr>
      <w:r w:rsidRPr="004511CC">
        <w:rPr>
          <w:rFonts w:cs="Arial"/>
          <w:b/>
          <w:lang w:val="sl-SI"/>
        </w:rPr>
        <w:t>Borzen, operater trga z elektriko, d. o. o.</w:t>
      </w:r>
    </w:p>
    <w:p w14:paraId="6A0782A9" w14:textId="77777777" w:rsidR="004C58E2" w:rsidRPr="004511CC" w:rsidRDefault="004C58E2" w:rsidP="004C58E2">
      <w:pPr>
        <w:pStyle w:val="NoSpacing"/>
        <w:spacing w:line="276" w:lineRule="auto"/>
        <w:rPr>
          <w:rFonts w:cs="Arial"/>
          <w:b/>
          <w:lang w:val="sl-SI"/>
        </w:rPr>
      </w:pPr>
      <w:r w:rsidRPr="004511CC">
        <w:rPr>
          <w:rFonts w:cs="Arial"/>
          <w:b/>
          <w:lang w:val="sl-SI"/>
        </w:rPr>
        <w:t>Dunajska cesta 156</w:t>
      </w:r>
    </w:p>
    <w:p w14:paraId="3D2C87C1" w14:textId="77777777" w:rsidR="004C58E2" w:rsidRPr="004511CC" w:rsidRDefault="004C58E2" w:rsidP="004C58E2">
      <w:pPr>
        <w:pStyle w:val="NoSpacing"/>
        <w:spacing w:line="276" w:lineRule="auto"/>
        <w:rPr>
          <w:rFonts w:cs="Arial"/>
          <w:b/>
          <w:lang w:val="sl-SI"/>
        </w:rPr>
      </w:pPr>
      <w:r w:rsidRPr="004511CC">
        <w:rPr>
          <w:rFonts w:cs="Arial"/>
          <w:b/>
          <w:lang w:val="sl-SI"/>
        </w:rPr>
        <w:t>1000 Ljubljana</w:t>
      </w:r>
    </w:p>
    <w:p w14:paraId="7060C257" w14:textId="77777777" w:rsidR="004C58E2" w:rsidRPr="004511CC" w:rsidRDefault="004C58E2" w:rsidP="004C58E2">
      <w:pPr>
        <w:pStyle w:val="NoSpacing"/>
        <w:spacing w:line="276" w:lineRule="auto"/>
        <w:rPr>
          <w:rFonts w:cs="Arial"/>
          <w:lang w:val="sl-SI"/>
        </w:rPr>
      </w:pPr>
      <w:r w:rsidRPr="004511CC">
        <w:rPr>
          <w:rFonts w:cs="Arial"/>
          <w:lang w:val="sl-SI"/>
        </w:rPr>
        <w:t>Matična številka: 1613383000</w:t>
      </w:r>
    </w:p>
    <w:p w14:paraId="4B0C6B88" w14:textId="77777777" w:rsidR="004C58E2" w:rsidRPr="004511CC" w:rsidRDefault="004C58E2" w:rsidP="004C58E2">
      <w:pPr>
        <w:pStyle w:val="NoSpacing"/>
        <w:spacing w:line="276" w:lineRule="auto"/>
        <w:rPr>
          <w:rFonts w:cs="Arial"/>
          <w:lang w:val="sl-SI"/>
        </w:rPr>
      </w:pPr>
      <w:r w:rsidRPr="004511CC">
        <w:rPr>
          <w:rFonts w:cs="Arial"/>
          <w:lang w:val="sl-SI"/>
        </w:rPr>
        <w:t>ID za DDV: SI 27799468</w:t>
      </w:r>
    </w:p>
    <w:p w14:paraId="368617D9" w14:textId="77777777" w:rsidR="004C58E2" w:rsidRPr="004511CC" w:rsidRDefault="004C58E2" w:rsidP="004C58E2">
      <w:pPr>
        <w:pStyle w:val="NoSpacing"/>
        <w:spacing w:line="276" w:lineRule="auto"/>
        <w:rPr>
          <w:rFonts w:cs="Arial"/>
          <w:lang w:val="sl-SI"/>
        </w:rPr>
      </w:pPr>
      <w:r w:rsidRPr="004511CC">
        <w:rPr>
          <w:rFonts w:cs="Arial"/>
          <w:lang w:val="sl-SI"/>
        </w:rPr>
        <w:t>ki ga zastopa direktor Martin Bratanič</w:t>
      </w:r>
    </w:p>
    <w:p w14:paraId="514DB8B2" w14:textId="77777777" w:rsidR="004C58E2" w:rsidRPr="004511CC" w:rsidRDefault="004C58E2" w:rsidP="004C58E2">
      <w:pPr>
        <w:rPr>
          <w:rFonts w:ascii="Arial" w:hAnsi="Arial" w:cs="Arial"/>
        </w:rPr>
      </w:pPr>
      <w:r w:rsidRPr="004511CC">
        <w:rPr>
          <w:rFonts w:ascii="Arial" w:hAnsi="Arial" w:cs="Arial"/>
        </w:rPr>
        <w:t>(v nadaljevanju besedila: naročnik ali pridobitelj licence)</w:t>
      </w:r>
    </w:p>
    <w:p w14:paraId="2DB36ED7" w14:textId="77777777" w:rsidR="004C58E2" w:rsidRPr="004511CC" w:rsidRDefault="004C58E2" w:rsidP="004C58E2">
      <w:pPr>
        <w:rPr>
          <w:rFonts w:ascii="Arial" w:hAnsi="Arial" w:cs="Arial"/>
        </w:rPr>
      </w:pPr>
    </w:p>
    <w:p w14:paraId="57AFF057" w14:textId="77777777" w:rsidR="004C58E2" w:rsidRPr="004511CC" w:rsidRDefault="004C58E2" w:rsidP="004C58E2">
      <w:pPr>
        <w:rPr>
          <w:rFonts w:ascii="Arial" w:hAnsi="Arial" w:cs="Arial"/>
        </w:rPr>
      </w:pPr>
      <w:r w:rsidRPr="004511CC">
        <w:rPr>
          <w:rFonts w:ascii="Arial" w:hAnsi="Arial" w:cs="Arial"/>
        </w:rPr>
        <w:t>in</w:t>
      </w:r>
    </w:p>
    <w:p w14:paraId="13A42954" w14:textId="77777777" w:rsidR="004C58E2" w:rsidRPr="004511CC" w:rsidRDefault="004C58E2" w:rsidP="004C58E2">
      <w:pPr>
        <w:pStyle w:val="NoSpacing"/>
        <w:spacing w:line="276" w:lineRule="auto"/>
        <w:rPr>
          <w:rFonts w:cs="Arial"/>
          <w:b/>
          <w:lang w:val="sl-SI"/>
        </w:rPr>
      </w:pPr>
    </w:p>
    <w:p w14:paraId="1BD22853" w14:textId="77777777" w:rsidR="004C58E2" w:rsidRPr="004511CC" w:rsidRDefault="004C58E2" w:rsidP="004C58E2">
      <w:pPr>
        <w:pStyle w:val="NoSpacing"/>
        <w:spacing w:line="276" w:lineRule="auto"/>
        <w:rPr>
          <w:rFonts w:cs="Arial"/>
          <w:b/>
          <w:lang w:val="sl-SI"/>
        </w:rPr>
      </w:pPr>
      <w:r w:rsidRPr="004511CC">
        <w:rPr>
          <w:rFonts w:cs="Arial"/>
          <w:b/>
          <w:lang w:val="sl-SI"/>
        </w:rPr>
        <w:t>__________</w:t>
      </w:r>
    </w:p>
    <w:p w14:paraId="6861C374" w14:textId="77777777" w:rsidR="004C58E2" w:rsidRPr="004511CC" w:rsidRDefault="004C58E2" w:rsidP="004C58E2">
      <w:pPr>
        <w:pStyle w:val="NoSpacing"/>
        <w:spacing w:line="276" w:lineRule="auto"/>
        <w:rPr>
          <w:rFonts w:cs="Arial"/>
          <w:b/>
          <w:lang w:val="sl-SI"/>
        </w:rPr>
      </w:pPr>
      <w:r w:rsidRPr="004511CC">
        <w:rPr>
          <w:rFonts w:cs="Arial"/>
          <w:b/>
          <w:lang w:val="sl-SI"/>
        </w:rPr>
        <w:t>__________</w:t>
      </w:r>
    </w:p>
    <w:p w14:paraId="0994280A" w14:textId="77777777" w:rsidR="004C58E2" w:rsidRPr="004511CC" w:rsidRDefault="004C58E2" w:rsidP="004C58E2">
      <w:pPr>
        <w:pStyle w:val="NoSpacing"/>
        <w:spacing w:line="276" w:lineRule="auto"/>
        <w:rPr>
          <w:rFonts w:cs="Arial"/>
          <w:b/>
          <w:lang w:val="sl-SI"/>
        </w:rPr>
      </w:pPr>
      <w:r w:rsidRPr="004511CC">
        <w:rPr>
          <w:rFonts w:cs="Arial"/>
          <w:b/>
          <w:lang w:val="sl-SI"/>
        </w:rPr>
        <w:t>__________</w:t>
      </w:r>
    </w:p>
    <w:p w14:paraId="13D0B485" w14:textId="77777777" w:rsidR="004C58E2" w:rsidRPr="004511CC" w:rsidRDefault="004C58E2" w:rsidP="004C58E2">
      <w:pPr>
        <w:pStyle w:val="NoSpacing"/>
        <w:spacing w:line="276" w:lineRule="auto"/>
        <w:rPr>
          <w:rFonts w:cs="Arial"/>
          <w:b/>
          <w:lang w:val="sl-SI"/>
        </w:rPr>
      </w:pPr>
      <w:r w:rsidRPr="004511CC">
        <w:rPr>
          <w:rFonts w:cs="Arial"/>
          <w:lang w:val="sl-SI"/>
        </w:rPr>
        <w:t>Matična številka: _________</w:t>
      </w:r>
    </w:p>
    <w:p w14:paraId="48A9FE39" w14:textId="77777777" w:rsidR="004C58E2" w:rsidRPr="004511CC" w:rsidRDefault="004C58E2" w:rsidP="004C58E2">
      <w:pPr>
        <w:pStyle w:val="NoSpacing"/>
        <w:spacing w:line="276" w:lineRule="auto"/>
        <w:rPr>
          <w:rFonts w:cs="Arial"/>
          <w:lang w:val="sl-SI"/>
        </w:rPr>
      </w:pPr>
      <w:r w:rsidRPr="004511CC">
        <w:rPr>
          <w:rFonts w:cs="Arial"/>
          <w:lang w:val="sl-SI"/>
        </w:rPr>
        <w:t>ID za DDV: __________</w:t>
      </w:r>
    </w:p>
    <w:p w14:paraId="3C8ABB7B" w14:textId="77777777" w:rsidR="004C58E2" w:rsidRPr="004511CC" w:rsidRDefault="004C58E2" w:rsidP="004C58E2">
      <w:pPr>
        <w:pStyle w:val="NoSpacing"/>
        <w:spacing w:line="276" w:lineRule="auto"/>
        <w:rPr>
          <w:rFonts w:cs="Arial"/>
          <w:lang w:val="sl-SI"/>
        </w:rPr>
      </w:pPr>
      <w:r w:rsidRPr="004511CC">
        <w:rPr>
          <w:rFonts w:cs="Arial"/>
          <w:lang w:val="sl-SI"/>
        </w:rPr>
        <w:t>ki ga/jo zastopa direktor ___________</w:t>
      </w:r>
    </w:p>
    <w:p w14:paraId="3147314E" w14:textId="77777777" w:rsidR="004C58E2" w:rsidRPr="004511CC" w:rsidRDefault="004C58E2" w:rsidP="004C58E2">
      <w:pPr>
        <w:pStyle w:val="NoSpacing"/>
        <w:spacing w:line="276" w:lineRule="auto"/>
        <w:rPr>
          <w:rFonts w:cs="Arial"/>
          <w:lang w:val="sl-SI"/>
        </w:rPr>
      </w:pPr>
      <w:r w:rsidRPr="004511CC">
        <w:rPr>
          <w:rFonts w:cs="Arial"/>
          <w:lang w:val="sl-SI"/>
        </w:rPr>
        <w:t>(v nadaljnjem besedilu: izvajalec ali dajalec licence)</w:t>
      </w:r>
    </w:p>
    <w:p w14:paraId="133B4C17" w14:textId="77777777" w:rsidR="004C58E2" w:rsidRPr="004511CC" w:rsidRDefault="004C58E2" w:rsidP="004C58E2">
      <w:pPr>
        <w:rPr>
          <w:rFonts w:ascii="Arial" w:hAnsi="Arial" w:cs="Arial"/>
        </w:rPr>
      </w:pPr>
    </w:p>
    <w:p w14:paraId="64E2BE28" w14:textId="77777777" w:rsidR="004C58E2" w:rsidRPr="004511CC" w:rsidRDefault="004C58E2" w:rsidP="004C58E2">
      <w:pPr>
        <w:rPr>
          <w:rFonts w:ascii="Arial" w:hAnsi="Arial" w:cs="Arial"/>
        </w:rPr>
      </w:pPr>
      <w:r w:rsidRPr="004511CC">
        <w:rPr>
          <w:rFonts w:ascii="Arial" w:hAnsi="Arial" w:cs="Arial"/>
        </w:rPr>
        <w:t>skleneta in dogovorita naslednjo</w:t>
      </w:r>
    </w:p>
    <w:p w14:paraId="12FD12D4" w14:textId="7194855F" w:rsidR="004C58E2" w:rsidRPr="004511CC" w:rsidRDefault="004C58E2" w:rsidP="004C58E2">
      <w:pPr>
        <w:rPr>
          <w:rFonts w:ascii="Arial" w:hAnsi="Arial" w:cs="Arial"/>
        </w:rPr>
      </w:pPr>
    </w:p>
    <w:p w14:paraId="11C80784" w14:textId="77777777" w:rsidR="004C58E2" w:rsidRPr="004511CC" w:rsidRDefault="004C58E2" w:rsidP="004C58E2">
      <w:pPr>
        <w:spacing w:line="276" w:lineRule="auto"/>
        <w:jc w:val="center"/>
        <w:rPr>
          <w:rFonts w:ascii="Arial" w:hAnsi="Arial" w:cs="Arial"/>
          <w:b/>
          <w:sz w:val="24"/>
          <w:szCs w:val="24"/>
        </w:rPr>
      </w:pPr>
      <w:r w:rsidRPr="004511CC">
        <w:rPr>
          <w:rFonts w:ascii="Arial" w:hAnsi="Arial" w:cs="Arial"/>
          <w:b/>
          <w:sz w:val="24"/>
          <w:szCs w:val="24"/>
        </w:rPr>
        <w:t>Pogodbo o izvedbi storitve</w:t>
      </w:r>
    </w:p>
    <w:p w14:paraId="41D504C8" w14:textId="0E34B5DF" w:rsidR="004C58E2" w:rsidRPr="004511CC" w:rsidRDefault="004C58E2" w:rsidP="004C58E2">
      <w:pPr>
        <w:spacing w:line="276" w:lineRule="auto"/>
        <w:jc w:val="center"/>
        <w:rPr>
          <w:rFonts w:ascii="Arial" w:hAnsi="Arial" w:cs="Arial"/>
          <w:b/>
          <w:sz w:val="24"/>
          <w:szCs w:val="24"/>
        </w:rPr>
      </w:pPr>
      <w:r w:rsidRPr="004511CC">
        <w:rPr>
          <w:rFonts w:ascii="Arial" w:hAnsi="Arial" w:cs="Arial"/>
          <w:b/>
          <w:sz w:val="24"/>
          <w:szCs w:val="24"/>
        </w:rPr>
        <w:t>»</w:t>
      </w:r>
      <w:sdt>
        <w:sdtPr>
          <w:rPr>
            <w:rFonts w:ascii="Arial" w:hAnsi="Arial" w:cs="Arial"/>
            <w:b/>
            <w:sz w:val="24"/>
            <w:szCs w:val="24"/>
          </w:rPr>
          <w:alias w:val="Zadeva"/>
          <w:tag w:val="Zadeva"/>
          <w:id w:val="828641239"/>
          <w:placeholder>
            <w:docPart w:val="6E9DDA6BF3964E198358E154AFC7DBF8"/>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66B12C91-E0B3-4159-86D5-451AC6D3FA77}"/>
          <w:text/>
        </w:sdtPr>
        <w:sdtContent>
          <w:r w:rsidR="005F2291" w:rsidRPr="004511CC">
            <w:rPr>
              <w:rFonts w:ascii="Arial" w:hAnsi="Arial" w:cs="Arial"/>
              <w:b/>
              <w:sz w:val="24"/>
              <w:szCs w:val="24"/>
            </w:rPr>
            <w:t>Najem programskega paketa oziroma aplikacije in spletne podpore za elektronsko obdelavo vlog za celotno postopkovno izvedbo javnega poziva za razdelitev sredstev Sklada za podnebne spremembe za izvajanje ukrepa za spodbujanje okolju prijaznejšega prevozni</w:t>
          </w:r>
        </w:sdtContent>
      </w:sdt>
      <w:r w:rsidRPr="004511CC">
        <w:rPr>
          <w:rFonts w:ascii="Arial" w:hAnsi="Arial" w:cs="Arial"/>
          <w:b/>
          <w:sz w:val="24"/>
          <w:szCs w:val="24"/>
        </w:rPr>
        <w:t>«</w:t>
      </w:r>
    </w:p>
    <w:p w14:paraId="24253E7B" w14:textId="77777777" w:rsidR="004C58E2" w:rsidRPr="004511CC" w:rsidRDefault="004C58E2" w:rsidP="004C58E2">
      <w:pPr>
        <w:jc w:val="center"/>
        <w:rPr>
          <w:rFonts w:ascii="Arial" w:hAnsi="Arial" w:cs="Arial"/>
          <w:b/>
          <w:sz w:val="24"/>
          <w:szCs w:val="24"/>
        </w:rPr>
      </w:pPr>
    </w:p>
    <w:p w14:paraId="43DAB5A6" w14:textId="77777777" w:rsidR="004C58E2" w:rsidRPr="004511CC" w:rsidRDefault="004C58E2" w:rsidP="004C58E2">
      <w:pPr>
        <w:spacing w:line="276" w:lineRule="auto"/>
        <w:jc w:val="center"/>
        <w:rPr>
          <w:rFonts w:ascii="Arial" w:hAnsi="Arial" w:cs="Arial"/>
          <w:b/>
          <w:sz w:val="24"/>
          <w:szCs w:val="24"/>
        </w:rPr>
      </w:pPr>
      <w:r w:rsidRPr="004511CC">
        <w:rPr>
          <w:rFonts w:ascii="Arial" w:hAnsi="Arial" w:cs="Arial"/>
          <w:b/>
          <w:sz w:val="24"/>
          <w:szCs w:val="24"/>
        </w:rPr>
        <w:t xml:space="preserve">št. </w:t>
      </w:r>
      <w:sdt>
        <w:sdtPr>
          <w:rPr>
            <w:rFonts w:ascii="Arial" w:hAnsi="Arial" w:cs="Arial"/>
            <w:b/>
            <w:sz w:val="24"/>
            <w:szCs w:val="24"/>
          </w:rPr>
          <w:alias w:val="Naročilo: Referenčna številka"/>
          <w:tag w:val="NarociloReferencnaStevilka"/>
          <w:id w:val="-1367370691"/>
          <w:placeholder>
            <w:docPart w:val="DFBDE209C0FA4DF49B7CF87235E4528C"/>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66B12C91-E0B3-4159-86D5-451AC6D3FA77}"/>
          <w:text/>
        </w:sdtPr>
        <w:sdtContent>
          <w:r w:rsidRPr="004511CC">
            <w:rPr>
              <w:rFonts w:ascii="Arial" w:hAnsi="Arial" w:cs="Arial"/>
              <w:b/>
              <w:sz w:val="24"/>
              <w:szCs w:val="24"/>
            </w:rPr>
            <w:t>JN-1064-22</w:t>
          </w:r>
        </w:sdtContent>
      </w:sdt>
    </w:p>
    <w:p w14:paraId="57C24E62" w14:textId="4125841D" w:rsidR="004C58E2" w:rsidRPr="004511CC" w:rsidRDefault="004C58E2" w:rsidP="004C58E2">
      <w:pPr>
        <w:spacing w:line="276" w:lineRule="auto"/>
        <w:rPr>
          <w:rFonts w:ascii="Arial" w:hAnsi="Arial" w:cs="Arial"/>
        </w:rPr>
      </w:pPr>
    </w:p>
    <w:p w14:paraId="5445F0E6"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UVODNE DOLOČBE</w:t>
      </w:r>
    </w:p>
    <w:p w14:paraId="1A378598"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1. člen</w:t>
      </w:r>
    </w:p>
    <w:p w14:paraId="156E18FA" w14:textId="77777777" w:rsidR="00B400EA" w:rsidRPr="004511CC" w:rsidRDefault="00B400EA" w:rsidP="00B400EA">
      <w:pPr>
        <w:autoSpaceDE w:val="0"/>
        <w:autoSpaceDN w:val="0"/>
        <w:adjustRightInd w:val="0"/>
        <w:spacing w:after="0" w:line="276" w:lineRule="auto"/>
        <w:jc w:val="both"/>
        <w:rPr>
          <w:rFonts w:ascii="Arial" w:eastAsia="Times New Roman" w:hAnsi="Arial" w:cs="Arial"/>
          <w:lang w:eastAsia="sl-SI"/>
        </w:rPr>
      </w:pPr>
    </w:p>
    <w:p w14:paraId="514A35ED" w14:textId="15B1B87A" w:rsidR="004C58E2" w:rsidRPr="004511CC" w:rsidRDefault="004C58E2" w:rsidP="00B400EA">
      <w:pPr>
        <w:autoSpaceDE w:val="0"/>
        <w:autoSpaceDN w:val="0"/>
        <w:adjustRightInd w:val="0"/>
        <w:spacing w:after="0" w:line="276" w:lineRule="auto"/>
        <w:jc w:val="both"/>
        <w:rPr>
          <w:rFonts w:ascii="Arial" w:eastAsia="Calibri" w:hAnsi="Arial" w:cs="Arial"/>
        </w:rPr>
      </w:pPr>
      <w:r w:rsidRPr="004511CC">
        <w:rPr>
          <w:rFonts w:ascii="Arial" w:eastAsia="Calibri" w:hAnsi="Arial" w:cs="Arial"/>
        </w:rPr>
        <w:t>Pogodbeni stranki uvodom</w:t>
      </w:r>
      <w:r w:rsidR="00B400EA" w:rsidRPr="004511CC">
        <w:rPr>
          <w:rFonts w:ascii="Arial" w:eastAsia="Calibri" w:hAnsi="Arial" w:cs="Arial"/>
        </w:rPr>
        <w:t>a kot nesporno ugotavljata, da:</w:t>
      </w:r>
    </w:p>
    <w:p w14:paraId="5DFED6DE" w14:textId="77777777" w:rsidR="00B400EA" w:rsidRPr="004511CC" w:rsidRDefault="00B400EA" w:rsidP="00B400EA">
      <w:pPr>
        <w:autoSpaceDE w:val="0"/>
        <w:autoSpaceDN w:val="0"/>
        <w:adjustRightInd w:val="0"/>
        <w:spacing w:after="0" w:line="276" w:lineRule="auto"/>
        <w:jc w:val="both"/>
        <w:rPr>
          <w:rFonts w:ascii="Arial" w:eastAsia="Calibri" w:hAnsi="Arial" w:cs="Arial"/>
        </w:rPr>
      </w:pPr>
    </w:p>
    <w:p w14:paraId="2703B1D2" w14:textId="77777777" w:rsidR="004C58E2" w:rsidRPr="004511CC" w:rsidRDefault="004C58E2" w:rsidP="004C58E2">
      <w:pPr>
        <w:numPr>
          <w:ilvl w:val="0"/>
          <w:numId w:val="12"/>
        </w:numPr>
        <w:suppressAutoHyphens/>
        <w:autoSpaceDE w:val="0"/>
        <w:autoSpaceDN w:val="0"/>
        <w:adjustRightInd w:val="0"/>
        <w:spacing w:after="0" w:line="276" w:lineRule="auto"/>
        <w:jc w:val="both"/>
        <w:rPr>
          <w:rFonts w:ascii="Arial" w:eastAsia="Calibri" w:hAnsi="Arial" w:cs="Arial"/>
        </w:rPr>
      </w:pPr>
      <w:r w:rsidRPr="004511CC">
        <w:rPr>
          <w:rFonts w:ascii="Arial" w:eastAsia="Calibri" w:hAnsi="Arial" w:cs="Arial"/>
        </w:rPr>
        <w:t>je bil sprejet Odlok o Programu porabe sredstev Sklada za podnebne spremembe za leti 2022 in 2023 (Uradni list RS, št. 49/22), v sklopu katerega se izvaja ukrep za spodbujanje okolju prijaznejšega tovornega prevozništva v cestnem prometu,</w:t>
      </w:r>
    </w:p>
    <w:p w14:paraId="53C98E45" w14:textId="77777777" w:rsidR="004C58E2" w:rsidRPr="004511CC" w:rsidRDefault="004C58E2" w:rsidP="004C58E2">
      <w:pPr>
        <w:numPr>
          <w:ilvl w:val="0"/>
          <w:numId w:val="12"/>
        </w:numPr>
        <w:suppressAutoHyphens/>
        <w:autoSpaceDE w:val="0"/>
        <w:autoSpaceDN w:val="0"/>
        <w:adjustRightInd w:val="0"/>
        <w:spacing w:after="0" w:line="276" w:lineRule="auto"/>
        <w:jc w:val="both"/>
        <w:rPr>
          <w:rFonts w:ascii="Arial" w:eastAsia="Calibri" w:hAnsi="Arial" w:cs="Arial"/>
        </w:rPr>
      </w:pPr>
      <w:r w:rsidRPr="004511CC">
        <w:rPr>
          <w:rFonts w:ascii="Arial" w:eastAsia="Calibri" w:hAnsi="Arial" w:cs="Arial"/>
        </w:rPr>
        <w:t>je bila dne 22. 4. 2022 sklenjena Pogodba o dodelitvi finančnih sredstev za izvajanje ukrepa za Spodbujanje okolju prijaznejšega prevozništva v cestnem prometu št. 2430-22-100035 (MZI) in št. 2550-22-311022 (MOP) med Ministrstvom za okolje, Ministrstvom za infrastrukturo in Borzenom,</w:t>
      </w:r>
    </w:p>
    <w:p w14:paraId="7663C3C1" w14:textId="77777777" w:rsidR="004C58E2" w:rsidRPr="004511CC" w:rsidRDefault="004C58E2" w:rsidP="004C58E2">
      <w:pPr>
        <w:pStyle w:val="ListParagraph"/>
        <w:numPr>
          <w:ilvl w:val="0"/>
          <w:numId w:val="12"/>
        </w:numPr>
        <w:suppressAutoHyphens/>
        <w:spacing w:after="0" w:line="276" w:lineRule="auto"/>
        <w:jc w:val="both"/>
        <w:rPr>
          <w:rFonts w:ascii="Arial" w:hAnsi="Arial" w:cs="Arial"/>
        </w:rPr>
      </w:pPr>
      <w:r w:rsidRPr="004511CC">
        <w:rPr>
          <w:rFonts w:ascii="Arial" w:hAnsi="Arial" w:cs="Arial"/>
        </w:rPr>
        <w:t>ima naročnik skladno z Zakonom o javnih naročilih (ZJN-3) status naročnika na infrastrukturnem področju,</w:t>
      </w:r>
    </w:p>
    <w:p w14:paraId="6C59C962" w14:textId="77777777" w:rsidR="004C58E2" w:rsidRPr="004511CC" w:rsidRDefault="004C58E2" w:rsidP="004C58E2">
      <w:pPr>
        <w:pStyle w:val="ListParagraph"/>
        <w:numPr>
          <w:ilvl w:val="0"/>
          <w:numId w:val="12"/>
        </w:numPr>
        <w:suppressAutoHyphens/>
        <w:spacing w:after="0" w:line="276" w:lineRule="auto"/>
        <w:jc w:val="both"/>
        <w:rPr>
          <w:rFonts w:ascii="Arial" w:hAnsi="Arial" w:cs="Arial"/>
        </w:rPr>
      </w:pPr>
      <w:r w:rsidRPr="004511CC">
        <w:rPr>
          <w:rFonts w:ascii="Arial" w:hAnsi="Arial" w:cs="Arial"/>
        </w:rPr>
        <w:t>se, glede na ocenjeno vrednost predmetnega javnega naročila, skladno z določbo 21. člena ZJN-3 ne uporablja,</w:t>
      </w:r>
    </w:p>
    <w:p w14:paraId="4B8FA19F" w14:textId="77777777" w:rsidR="004C58E2" w:rsidRPr="004511CC" w:rsidRDefault="004C58E2" w:rsidP="004C58E2">
      <w:pPr>
        <w:pStyle w:val="ListParagraph"/>
        <w:numPr>
          <w:ilvl w:val="0"/>
          <w:numId w:val="12"/>
        </w:numPr>
        <w:suppressAutoHyphens/>
        <w:spacing w:after="0" w:line="276" w:lineRule="auto"/>
        <w:jc w:val="both"/>
        <w:rPr>
          <w:rFonts w:ascii="Arial" w:hAnsi="Arial" w:cs="Arial"/>
        </w:rPr>
      </w:pPr>
      <w:r w:rsidRPr="004511CC">
        <w:rPr>
          <w:rFonts w:ascii="Arial" w:hAnsi="Arial" w:cs="Arial"/>
        </w:rPr>
        <w:t>je naročnik za potrebe oddaje tega javnega naročila dne 3. 6. 2022 na svoji spletni strani objavil javni razpis oziroma javno naročilo »Najem aplikacije in spletne podpore za elektronsko obdelavo vlog za celotno postopkovno izvedbo javnega poziva za razdelitev sredstev Sklada za podnebne spremembe za izvajanje ukrepa za spodbujanje okolju prijaznejšega prevozništva v cestnem prometu«,</w:t>
      </w:r>
    </w:p>
    <w:p w14:paraId="603835B0" w14:textId="77777777" w:rsidR="004C58E2" w:rsidRPr="004511CC" w:rsidRDefault="004C58E2" w:rsidP="004C58E2">
      <w:pPr>
        <w:pStyle w:val="ListParagraph"/>
        <w:numPr>
          <w:ilvl w:val="0"/>
          <w:numId w:val="12"/>
        </w:numPr>
        <w:suppressAutoHyphens/>
        <w:spacing w:after="0" w:line="276" w:lineRule="auto"/>
        <w:jc w:val="both"/>
        <w:rPr>
          <w:rFonts w:ascii="Arial" w:hAnsi="Arial" w:cs="Arial"/>
          <w:b/>
        </w:rPr>
      </w:pPr>
      <w:r w:rsidRPr="004511CC">
        <w:rPr>
          <w:rFonts w:ascii="Arial" w:hAnsi="Arial" w:cs="Arial"/>
        </w:rPr>
        <w:t>je bila ponudba izvajalca št. _____ z dne _____ izbrana kot ekonomsko najugodnejša v skladu z merili in načinom uporabe meril za izbiro ekonomsko najugodnejše ponudbe.</w:t>
      </w:r>
    </w:p>
    <w:p w14:paraId="6770947A" w14:textId="77777777" w:rsidR="004C58E2" w:rsidRPr="004511CC" w:rsidRDefault="004C58E2" w:rsidP="00B400EA">
      <w:pPr>
        <w:spacing w:after="0" w:line="276" w:lineRule="auto"/>
        <w:jc w:val="both"/>
        <w:rPr>
          <w:rFonts w:ascii="Arial" w:hAnsi="Arial" w:cs="Arial"/>
        </w:rPr>
      </w:pPr>
    </w:p>
    <w:p w14:paraId="64FCE99B" w14:textId="1B3A080F" w:rsidR="004C58E2" w:rsidRPr="004511CC" w:rsidRDefault="004C58E2" w:rsidP="00B400EA">
      <w:pPr>
        <w:spacing w:after="0" w:line="276" w:lineRule="auto"/>
        <w:jc w:val="both"/>
        <w:rPr>
          <w:rFonts w:ascii="Arial" w:hAnsi="Arial" w:cs="Arial"/>
        </w:rPr>
      </w:pPr>
      <w:r w:rsidRPr="004511CC">
        <w:rPr>
          <w:rFonts w:ascii="Arial" w:hAnsi="Arial" w:cs="Arial"/>
        </w:rPr>
        <w:t>Pogodbeni stranki sta sporazumni, da so vse pravice in obveznosti izvajalca in naročnika, ki niso izrecno opredeljene v tej pogodbi, določene v specifikaciji naročila, ponudbi izvajalca in drugih dokumentih iz prejšnjega odstavka, ki so sestavni deli te pogodbe.</w:t>
      </w:r>
    </w:p>
    <w:p w14:paraId="1C53EEDC" w14:textId="77777777" w:rsidR="00B400EA" w:rsidRPr="004511CC" w:rsidRDefault="00B400EA" w:rsidP="00B400EA">
      <w:pPr>
        <w:spacing w:after="0" w:line="276" w:lineRule="auto"/>
        <w:jc w:val="both"/>
        <w:rPr>
          <w:rFonts w:ascii="Arial" w:hAnsi="Arial" w:cs="Arial"/>
        </w:rPr>
      </w:pPr>
    </w:p>
    <w:p w14:paraId="2C8F8F0A" w14:textId="00757CFA" w:rsidR="004C58E2" w:rsidRPr="004511CC" w:rsidRDefault="004C58E2" w:rsidP="00B400EA">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V primeru nasprotja med specifikacijo naročila, ponudbo izvajalca, to pogodbo in drugimi dokumenti, ima pri določanju obveznosti izvajalca po tej pogodbi prednost tisto določilo, ki je ugodnejše za naročnika.</w:t>
      </w:r>
    </w:p>
    <w:p w14:paraId="1A6F2BBB"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35ED6825"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PREDMET POGODBE</w:t>
      </w:r>
    </w:p>
    <w:p w14:paraId="6FC12AA8"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2. člen</w:t>
      </w:r>
    </w:p>
    <w:p w14:paraId="608E595A" w14:textId="77777777" w:rsidR="004C58E2" w:rsidRPr="004511CC" w:rsidRDefault="004C58E2" w:rsidP="00F65436">
      <w:pPr>
        <w:spacing w:after="0" w:line="276" w:lineRule="auto"/>
        <w:jc w:val="both"/>
        <w:rPr>
          <w:rFonts w:ascii="Arial" w:hAnsi="Arial" w:cs="Arial"/>
        </w:rPr>
      </w:pPr>
    </w:p>
    <w:p w14:paraId="5006C84E" w14:textId="625A9670" w:rsidR="004C58E2" w:rsidRPr="004511CC" w:rsidRDefault="004C58E2" w:rsidP="00F65436">
      <w:pPr>
        <w:spacing w:after="0" w:line="276" w:lineRule="auto"/>
        <w:jc w:val="both"/>
        <w:rPr>
          <w:rFonts w:ascii="Arial" w:hAnsi="Arial" w:cs="Arial"/>
        </w:rPr>
      </w:pPr>
      <w:r w:rsidRPr="004511CC">
        <w:rPr>
          <w:rFonts w:ascii="Arial" w:hAnsi="Arial" w:cs="Arial"/>
        </w:rPr>
        <w:t>S to pogodbo se naročnik in izvajalec dogovorita, da bo izvajalec za naročnika izvedel storitev »</w:t>
      </w:r>
      <w:sdt>
        <w:sdtPr>
          <w:rPr>
            <w:rFonts w:ascii="Arial" w:hAnsi="Arial" w:cs="Arial"/>
          </w:rPr>
          <w:alias w:val="Zadeva"/>
          <w:tag w:val="Zadeva"/>
          <w:id w:val="1272892635"/>
          <w:placeholder>
            <w:docPart w:val="A1AAD3F957804AD2A8D6117540500260"/>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66B12C91-E0B3-4159-86D5-451AC6D3FA77}"/>
          <w:text/>
        </w:sdtPr>
        <w:sdtContent>
          <w:r w:rsidR="005F2291" w:rsidRPr="004511CC">
            <w:rPr>
              <w:rFonts w:ascii="Arial" w:hAnsi="Arial" w:cs="Arial"/>
            </w:rPr>
            <w:t>Najem programskega paketa oziroma aplikacije in spletne podpore za elektronsko obdelavo vlog za celotno postopkovno izvedbo javnega poziva za razdelitev sredstev Sklada za podnebne spremembe za izvajanje ukrepa za spodbujanje okolju prijaznejšega prevozni</w:t>
          </w:r>
        </w:sdtContent>
      </w:sdt>
      <w:r w:rsidRPr="004511CC">
        <w:rPr>
          <w:rFonts w:ascii="Arial" w:hAnsi="Arial" w:cs="Arial"/>
        </w:rPr>
        <w:t>« (v nadaljnjem besedilu: storitev) v skladu s specifikacijo naročila, ki je priloga in sestavni del te pogodbe. Naročnik bo izvajalcu za izvedbo storitve poravnal dogovorjeno plačilo.</w:t>
      </w:r>
    </w:p>
    <w:p w14:paraId="27163D5D" w14:textId="77777777" w:rsidR="00B400EA" w:rsidRPr="004511CC" w:rsidRDefault="00B400EA" w:rsidP="00B400EA">
      <w:pPr>
        <w:spacing w:after="0" w:line="276" w:lineRule="auto"/>
        <w:jc w:val="both"/>
        <w:rPr>
          <w:rFonts w:ascii="Arial" w:hAnsi="Arial" w:cs="Arial"/>
        </w:rPr>
      </w:pPr>
    </w:p>
    <w:p w14:paraId="5CB4EB23" w14:textId="308ECF07" w:rsidR="004C58E2" w:rsidRPr="004511CC" w:rsidRDefault="00B400EA" w:rsidP="00B400EA">
      <w:pPr>
        <w:spacing w:after="0" w:line="276" w:lineRule="auto"/>
        <w:jc w:val="both"/>
        <w:rPr>
          <w:rFonts w:ascii="Arial" w:hAnsi="Arial" w:cs="Arial"/>
        </w:rPr>
      </w:pPr>
      <w:r w:rsidRPr="004511CC">
        <w:rPr>
          <w:rFonts w:ascii="Arial" w:hAnsi="Arial" w:cs="Arial"/>
        </w:rPr>
        <w:t>Predmet pogodbe obsega:</w:t>
      </w:r>
    </w:p>
    <w:p w14:paraId="71A909B8" w14:textId="77777777" w:rsidR="00B400EA" w:rsidRPr="004511CC" w:rsidRDefault="00B400EA" w:rsidP="00B400EA">
      <w:pPr>
        <w:spacing w:after="0" w:line="276" w:lineRule="auto"/>
        <w:jc w:val="both"/>
        <w:rPr>
          <w:rFonts w:ascii="Arial" w:hAnsi="Arial" w:cs="Arial"/>
        </w:rPr>
      </w:pPr>
    </w:p>
    <w:p w14:paraId="23AD863E" w14:textId="77777777" w:rsidR="004C58E2" w:rsidRPr="004511CC" w:rsidRDefault="004C58E2" w:rsidP="00B400EA">
      <w:pPr>
        <w:pStyle w:val="ListParagraph"/>
        <w:numPr>
          <w:ilvl w:val="0"/>
          <w:numId w:val="14"/>
        </w:numPr>
        <w:suppressAutoHyphens/>
        <w:spacing w:after="0" w:line="276" w:lineRule="auto"/>
        <w:jc w:val="both"/>
        <w:rPr>
          <w:rFonts w:ascii="Arial" w:hAnsi="Arial" w:cs="Arial"/>
        </w:rPr>
      </w:pPr>
      <w:r w:rsidRPr="004511CC">
        <w:rPr>
          <w:rFonts w:ascii="Arial" w:hAnsi="Arial" w:cs="Arial"/>
        </w:rPr>
        <w:t>konfiguracijo programskega paketa oziroma spletne aplikacije za potrebe naročnika in izvedbo izobraževanja za zaposlene in uporabnike (do 20 ur), skupaj z morebitnimi nadgradnjami programskega paketa (do 50 ur), ki so vključene v ceno,</w:t>
      </w:r>
    </w:p>
    <w:p w14:paraId="512653EF" w14:textId="0C2CDA92" w:rsidR="004C58E2" w:rsidRPr="004511CC" w:rsidRDefault="004C58E2" w:rsidP="005405A7">
      <w:pPr>
        <w:pStyle w:val="ListParagraph"/>
        <w:numPr>
          <w:ilvl w:val="0"/>
          <w:numId w:val="14"/>
        </w:numPr>
        <w:suppressAutoHyphens/>
        <w:spacing w:after="0" w:line="276" w:lineRule="auto"/>
        <w:jc w:val="both"/>
        <w:rPr>
          <w:rFonts w:ascii="Arial" w:hAnsi="Arial" w:cs="Arial"/>
        </w:rPr>
      </w:pPr>
      <w:r w:rsidRPr="004511CC">
        <w:rPr>
          <w:rFonts w:ascii="Arial" w:hAnsi="Arial" w:cs="Arial"/>
        </w:rPr>
        <w:t>licenco za najem spletne aplikacije.</w:t>
      </w:r>
    </w:p>
    <w:p w14:paraId="2FC9DBF2" w14:textId="77777777" w:rsidR="005405A7" w:rsidRPr="004511CC" w:rsidRDefault="005405A7" w:rsidP="005405A7">
      <w:pPr>
        <w:pStyle w:val="ListParagraph"/>
        <w:suppressAutoHyphens/>
        <w:spacing w:after="0" w:line="276" w:lineRule="auto"/>
        <w:jc w:val="both"/>
        <w:rPr>
          <w:rFonts w:ascii="Arial" w:hAnsi="Arial" w:cs="Arial"/>
        </w:rPr>
      </w:pPr>
    </w:p>
    <w:p w14:paraId="466EE91E"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LICENCA</w:t>
      </w:r>
    </w:p>
    <w:p w14:paraId="27F1EFF4"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3. člen</w:t>
      </w:r>
    </w:p>
    <w:p w14:paraId="078F2522"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19903364"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Licenca vključuje:</w:t>
      </w:r>
    </w:p>
    <w:p w14:paraId="4C1032FB"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2480B51B" w14:textId="77777777" w:rsidR="004C58E2" w:rsidRPr="004511CC" w:rsidRDefault="004C58E2" w:rsidP="004C58E2">
      <w:pPr>
        <w:pStyle w:val="Alineja"/>
        <w:numPr>
          <w:ilvl w:val="0"/>
          <w:numId w:val="13"/>
        </w:numPr>
        <w:spacing w:line="276" w:lineRule="auto"/>
        <w:jc w:val="both"/>
        <w:rPr>
          <w:rFonts w:ascii="Arial" w:hAnsi="Arial" w:cs="Arial"/>
          <w:spacing w:val="0"/>
          <w:szCs w:val="22"/>
        </w:rPr>
      </w:pPr>
      <w:r w:rsidRPr="004511CC">
        <w:rPr>
          <w:rFonts w:ascii="Arial" w:hAnsi="Arial" w:cs="Arial"/>
          <w:spacing w:val="0"/>
          <w:szCs w:val="22"/>
        </w:rPr>
        <w:t>pravico do uporabe spletne aplikacije,</w:t>
      </w:r>
    </w:p>
    <w:p w14:paraId="78B09230" w14:textId="77777777" w:rsidR="004C58E2" w:rsidRPr="004511CC" w:rsidRDefault="004C58E2" w:rsidP="004C58E2">
      <w:pPr>
        <w:pStyle w:val="Alineja"/>
        <w:numPr>
          <w:ilvl w:val="0"/>
          <w:numId w:val="13"/>
        </w:numPr>
        <w:spacing w:line="276" w:lineRule="auto"/>
        <w:jc w:val="both"/>
        <w:rPr>
          <w:rFonts w:ascii="Arial" w:hAnsi="Arial" w:cs="Arial"/>
          <w:spacing w:val="0"/>
          <w:szCs w:val="22"/>
        </w:rPr>
      </w:pPr>
      <w:r w:rsidRPr="004511CC">
        <w:rPr>
          <w:rFonts w:ascii="Arial" w:hAnsi="Arial" w:cs="Arial"/>
          <w:spacing w:val="0"/>
          <w:szCs w:val="22"/>
        </w:rPr>
        <w:t>vse dopolnitve zaradi usklajevanja spletne aplikacije z veljavno zakonodajo,</w:t>
      </w:r>
    </w:p>
    <w:p w14:paraId="28E54349" w14:textId="77777777" w:rsidR="004C58E2" w:rsidRPr="004511CC" w:rsidRDefault="004C58E2" w:rsidP="004C58E2">
      <w:pPr>
        <w:pStyle w:val="Alineja"/>
        <w:numPr>
          <w:ilvl w:val="0"/>
          <w:numId w:val="13"/>
        </w:numPr>
        <w:spacing w:line="276" w:lineRule="auto"/>
        <w:jc w:val="both"/>
        <w:rPr>
          <w:rFonts w:ascii="Arial" w:hAnsi="Arial" w:cs="Arial"/>
          <w:spacing w:val="0"/>
          <w:szCs w:val="22"/>
        </w:rPr>
      </w:pPr>
      <w:r w:rsidRPr="004511CC">
        <w:rPr>
          <w:rFonts w:ascii="Arial" w:hAnsi="Arial" w:cs="Arial"/>
          <w:spacing w:val="0"/>
          <w:szCs w:val="22"/>
        </w:rPr>
        <w:t>vse tehnološke in funkcionalne posodobitve spletne aplikacije,</w:t>
      </w:r>
    </w:p>
    <w:p w14:paraId="7E530721" w14:textId="77777777" w:rsidR="004C58E2" w:rsidRPr="004511CC" w:rsidRDefault="004C58E2" w:rsidP="004C58E2">
      <w:pPr>
        <w:pStyle w:val="Alineja"/>
        <w:numPr>
          <w:ilvl w:val="0"/>
          <w:numId w:val="13"/>
        </w:numPr>
        <w:spacing w:line="276" w:lineRule="auto"/>
        <w:jc w:val="both"/>
        <w:rPr>
          <w:rFonts w:ascii="Arial" w:hAnsi="Arial" w:cs="Arial"/>
          <w:spacing w:val="0"/>
          <w:szCs w:val="22"/>
        </w:rPr>
      </w:pPr>
      <w:r w:rsidRPr="004511CC">
        <w:rPr>
          <w:rFonts w:ascii="Arial" w:hAnsi="Arial" w:cs="Arial"/>
          <w:spacing w:val="0"/>
          <w:szCs w:val="22"/>
        </w:rPr>
        <w:t>vse tekoče popravke zaradi napak v delovanju spletne aplikacije,</w:t>
      </w:r>
    </w:p>
    <w:p w14:paraId="5245855B" w14:textId="77777777" w:rsidR="004C58E2" w:rsidRPr="004511CC" w:rsidRDefault="004C58E2" w:rsidP="004C58E2">
      <w:pPr>
        <w:pStyle w:val="Alineja"/>
        <w:numPr>
          <w:ilvl w:val="0"/>
          <w:numId w:val="13"/>
        </w:numPr>
        <w:spacing w:line="276" w:lineRule="auto"/>
        <w:jc w:val="both"/>
        <w:rPr>
          <w:rFonts w:ascii="Arial" w:hAnsi="Arial" w:cs="Arial"/>
          <w:spacing w:val="0"/>
          <w:szCs w:val="22"/>
        </w:rPr>
      </w:pPr>
      <w:r w:rsidRPr="004511CC">
        <w:rPr>
          <w:rFonts w:ascii="Arial" w:hAnsi="Arial" w:cs="Arial"/>
          <w:spacing w:val="0"/>
          <w:szCs w:val="22"/>
        </w:rPr>
        <w:t>navodila za administratorja in tehnično pomoč pri delu s spletno aplikacijo po telefonu, elektronski pošti ali prek oddaljenega dostopa.</w:t>
      </w:r>
    </w:p>
    <w:p w14:paraId="5019E460"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0C5B1B6F"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PRAVICA UPORABE</w:t>
      </w:r>
    </w:p>
    <w:p w14:paraId="1E381BA9"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4. člen</w:t>
      </w:r>
    </w:p>
    <w:p w14:paraId="6989EDEC"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6B79542B"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Dajalec licence podeljuje pridobitelju licence za čas veljavnosti te pogodbe neizključno in neprenosljivo licenco za uporabo spletne aplikacije v času veljavnosti te pogodbe.</w:t>
      </w:r>
    </w:p>
    <w:p w14:paraId="289EE2DE"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72723231"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Spletna aplikacija vključuje licenčnino, ki daje pravico do uporabe programske opreme za 10 uporabnikov. Licenčnino je mogoče razširiti z dodatno licenco, ki daje pravico do uporabe spletne aplikacije hkrati za toliko uporabnikov, kolikor je za spletno aplikacijo pridobljenih licenc.</w:t>
      </w:r>
    </w:p>
    <w:p w14:paraId="21FC6FF3"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6C5F715A"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POGODBENA VREDNOST</w:t>
      </w:r>
    </w:p>
    <w:p w14:paraId="248C6CC1"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5. člen</w:t>
      </w:r>
    </w:p>
    <w:p w14:paraId="3A34E0AF"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tbl>
      <w:tblPr>
        <w:tblStyle w:val="TableGrid"/>
        <w:tblW w:w="9141" w:type="dxa"/>
        <w:tblLook w:val="04A0" w:firstRow="1" w:lastRow="0" w:firstColumn="1" w:lastColumn="0" w:noHBand="0" w:noVBand="1"/>
      </w:tblPr>
      <w:tblGrid>
        <w:gridCol w:w="3529"/>
        <w:gridCol w:w="1097"/>
        <w:gridCol w:w="2257"/>
        <w:gridCol w:w="2258"/>
      </w:tblGrid>
      <w:tr w:rsidR="004C58E2" w:rsidRPr="004511CC" w14:paraId="6459E96F" w14:textId="77777777" w:rsidTr="00242F58">
        <w:tc>
          <w:tcPr>
            <w:tcW w:w="3529" w:type="dxa"/>
            <w:shd w:val="clear" w:color="auto" w:fill="D9D9D9" w:themeFill="background1" w:themeFillShade="D9"/>
            <w:vAlign w:val="center"/>
          </w:tcPr>
          <w:p w14:paraId="199C78BC" w14:textId="77777777" w:rsidR="004C58E2" w:rsidRPr="004511CC" w:rsidRDefault="004C58E2" w:rsidP="00242F58">
            <w:pPr>
              <w:spacing w:line="276" w:lineRule="auto"/>
              <w:jc w:val="both"/>
              <w:rPr>
                <w:rFonts w:ascii="Arial" w:hAnsi="Arial" w:cs="Arial"/>
                <w:b/>
              </w:rPr>
            </w:pPr>
            <w:r w:rsidRPr="004511CC">
              <w:rPr>
                <w:rFonts w:ascii="Arial" w:hAnsi="Arial" w:cs="Arial"/>
                <w:b/>
              </w:rPr>
              <w:t>Naziv</w:t>
            </w:r>
          </w:p>
        </w:tc>
        <w:tc>
          <w:tcPr>
            <w:tcW w:w="1097" w:type="dxa"/>
            <w:shd w:val="clear" w:color="auto" w:fill="D9D9D9" w:themeFill="background1" w:themeFillShade="D9"/>
            <w:vAlign w:val="center"/>
          </w:tcPr>
          <w:p w14:paraId="22D09200" w14:textId="77777777" w:rsidR="004C58E2" w:rsidRPr="004511CC" w:rsidRDefault="004C58E2" w:rsidP="00242F58">
            <w:pPr>
              <w:spacing w:line="276" w:lineRule="auto"/>
              <w:jc w:val="center"/>
              <w:rPr>
                <w:rFonts w:ascii="Arial" w:hAnsi="Arial" w:cs="Arial"/>
                <w:b/>
              </w:rPr>
            </w:pPr>
            <w:r w:rsidRPr="004511CC">
              <w:rPr>
                <w:rFonts w:ascii="Arial" w:hAnsi="Arial" w:cs="Arial"/>
                <w:b/>
              </w:rPr>
              <w:t>Količina</w:t>
            </w:r>
          </w:p>
        </w:tc>
        <w:tc>
          <w:tcPr>
            <w:tcW w:w="2257" w:type="dxa"/>
            <w:shd w:val="clear" w:color="auto" w:fill="D9D9D9" w:themeFill="background1" w:themeFillShade="D9"/>
            <w:vAlign w:val="center"/>
          </w:tcPr>
          <w:p w14:paraId="367DCB57" w14:textId="77777777" w:rsidR="004C58E2" w:rsidRPr="004511CC" w:rsidRDefault="004C58E2" w:rsidP="00242F58">
            <w:pPr>
              <w:spacing w:line="276" w:lineRule="auto"/>
              <w:jc w:val="right"/>
              <w:rPr>
                <w:rFonts w:ascii="Arial" w:hAnsi="Arial" w:cs="Arial"/>
                <w:b/>
              </w:rPr>
            </w:pPr>
            <w:r w:rsidRPr="004511CC">
              <w:rPr>
                <w:rFonts w:ascii="Arial" w:hAnsi="Arial" w:cs="Arial"/>
                <w:b/>
              </w:rPr>
              <w:t>Cena na enoto v EUR brez DDV</w:t>
            </w:r>
          </w:p>
        </w:tc>
        <w:tc>
          <w:tcPr>
            <w:tcW w:w="2258" w:type="dxa"/>
            <w:shd w:val="clear" w:color="auto" w:fill="D9D9D9" w:themeFill="background1" w:themeFillShade="D9"/>
            <w:vAlign w:val="center"/>
          </w:tcPr>
          <w:p w14:paraId="12EE8B12" w14:textId="77777777" w:rsidR="004C58E2" w:rsidRPr="004511CC" w:rsidRDefault="004C58E2" w:rsidP="00242F58">
            <w:pPr>
              <w:spacing w:line="276" w:lineRule="auto"/>
              <w:jc w:val="right"/>
              <w:rPr>
                <w:rFonts w:ascii="Arial" w:hAnsi="Arial" w:cs="Arial"/>
                <w:b/>
              </w:rPr>
            </w:pPr>
            <w:r w:rsidRPr="004511CC">
              <w:rPr>
                <w:rFonts w:ascii="Arial" w:hAnsi="Arial" w:cs="Arial"/>
                <w:b/>
              </w:rPr>
              <w:t>Skupaj cena v EUR brez DDV</w:t>
            </w:r>
          </w:p>
        </w:tc>
      </w:tr>
      <w:tr w:rsidR="004C58E2" w:rsidRPr="004511CC" w14:paraId="250D5531" w14:textId="77777777" w:rsidTr="00242F58">
        <w:tc>
          <w:tcPr>
            <w:tcW w:w="3529" w:type="dxa"/>
            <w:vAlign w:val="center"/>
          </w:tcPr>
          <w:p w14:paraId="685D347E" w14:textId="77777777" w:rsidR="004C58E2" w:rsidRPr="004511CC" w:rsidRDefault="004C58E2" w:rsidP="00242F58">
            <w:pPr>
              <w:spacing w:line="276" w:lineRule="auto"/>
              <w:jc w:val="both"/>
              <w:rPr>
                <w:rFonts w:ascii="Arial" w:hAnsi="Arial" w:cs="Arial"/>
              </w:rPr>
            </w:pPr>
            <w:r w:rsidRPr="004511CC">
              <w:rPr>
                <w:rFonts w:ascii="Arial" w:hAnsi="Arial" w:cs="Arial"/>
              </w:rPr>
              <w:t>Konfiguracija spletne aplikacije za potrebe naročnika in izvedbo izobraževanja za zaposlene in uporabnike (max 20 ur)</w:t>
            </w:r>
          </w:p>
        </w:tc>
        <w:tc>
          <w:tcPr>
            <w:tcW w:w="1097" w:type="dxa"/>
            <w:vAlign w:val="center"/>
          </w:tcPr>
          <w:p w14:paraId="5AB3B890" w14:textId="77777777" w:rsidR="004C58E2" w:rsidRPr="004511CC" w:rsidRDefault="004C58E2" w:rsidP="00242F58">
            <w:pPr>
              <w:spacing w:line="276" w:lineRule="auto"/>
              <w:jc w:val="center"/>
              <w:rPr>
                <w:rFonts w:ascii="Arial" w:hAnsi="Arial" w:cs="Arial"/>
              </w:rPr>
            </w:pPr>
            <w:r w:rsidRPr="004511CC">
              <w:rPr>
                <w:rFonts w:ascii="Arial" w:hAnsi="Arial" w:cs="Arial"/>
              </w:rPr>
              <w:t>1 kpl</w:t>
            </w:r>
          </w:p>
        </w:tc>
        <w:tc>
          <w:tcPr>
            <w:tcW w:w="2257" w:type="dxa"/>
            <w:vAlign w:val="center"/>
          </w:tcPr>
          <w:p w14:paraId="3BBC50A4" w14:textId="77777777" w:rsidR="004C58E2" w:rsidRPr="004511CC" w:rsidRDefault="004C58E2" w:rsidP="00242F58">
            <w:pPr>
              <w:spacing w:line="276" w:lineRule="auto"/>
              <w:jc w:val="right"/>
              <w:rPr>
                <w:rFonts w:ascii="Arial" w:hAnsi="Arial" w:cs="Arial"/>
              </w:rPr>
            </w:pPr>
          </w:p>
        </w:tc>
        <w:tc>
          <w:tcPr>
            <w:tcW w:w="2258" w:type="dxa"/>
            <w:vAlign w:val="center"/>
          </w:tcPr>
          <w:p w14:paraId="426E85BC" w14:textId="77777777" w:rsidR="004C58E2" w:rsidRPr="004511CC" w:rsidRDefault="004C58E2" w:rsidP="00242F58">
            <w:pPr>
              <w:spacing w:line="276" w:lineRule="auto"/>
              <w:jc w:val="right"/>
              <w:rPr>
                <w:rFonts w:ascii="Arial" w:hAnsi="Arial" w:cs="Arial"/>
              </w:rPr>
            </w:pPr>
          </w:p>
        </w:tc>
      </w:tr>
      <w:tr w:rsidR="004C58E2" w:rsidRPr="004511CC" w14:paraId="391A88D7" w14:textId="77777777" w:rsidTr="00242F58">
        <w:tc>
          <w:tcPr>
            <w:tcW w:w="3529" w:type="dxa"/>
            <w:vAlign w:val="center"/>
          </w:tcPr>
          <w:p w14:paraId="0B89EEC1" w14:textId="77777777" w:rsidR="004C58E2" w:rsidRPr="004511CC" w:rsidRDefault="004C58E2" w:rsidP="00242F58">
            <w:pPr>
              <w:spacing w:line="276" w:lineRule="auto"/>
              <w:jc w:val="both"/>
              <w:rPr>
                <w:rFonts w:ascii="Arial" w:hAnsi="Arial" w:cs="Arial"/>
              </w:rPr>
            </w:pPr>
            <w:r w:rsidRPr="004511CC">
              <w:rPr>
                <w:rFonts w:ascii="Arial" w:hAnsi="Arial" w:cs="Arial"/>
              </w:rPr>
              <w:t>Licenčnina za najem spletne aplikacije za 10 oseb</w:t>
            </w:r>
          </w:p>
        </w:tc>
        <w:tc>
          <w:tcPr>
            <w:tcW w:w="1097" w:type="dxa"/>
            <w:vAlign w:val="center"/>
          </w:tcPr>
          <w:p w14:paraId="45990D32" w14:textId="77777777" w:rsidR="004C58E2" w:rsidRPr="004511CC" w:rsidRDefault="004C58E2" w:rsidP="00242F58">
            <w:pPr>
              <w:spacing w:line="276" w:lineRule="auto"/>
              <w:jc w:val="center"/>
              <w:rPr>
                <w:rFonts w:ascii="Arial" w:hAnsi="Arial" w:cs="Arial"/>
              </w:rPr>
            </w:pPr>
            <w:r w:rsidRPr="004511CC">
              <w:rPr>
                <w:rFonts w:ascii="Arial" w:hAnsi="Arial" w:cs="Arial"/>
              </w:rPr>
              <w:t>12 mesecev</w:t>
            </w:r>
          </w:p>
        </w:tc>
        <w:tc>
          <w:tcPr>
            <w:tcW w:w="2257" w:type="dxa"/>
            <w:vAlign w:val="center"/>
          </w:tcPr>
          <w:p w14:paraId="1B9C2204" w14:textId="77777777" w:rsidR="004C58E2" w:rsidRPr="004511CC" w:rsidRDefault="004C58E2" w:rsidP="00242F58">
            <w:pPr>
              <w:spacing w:line="276" w:lineRule="auto"/>
              <w:jc w:val="right"/>
              <w:rPr>
                <w:rFonts w:ascii="Arial" w:hAnsi="Arial" w:cs="Arial"/>
              </w:rPr>
            </w:pPr>
          </w:p>
        </w:tc>
        <w:tc>
          <w:tcPr>
            <w:tcW w:w="2258" w:type="dxa"/>
            <w:vAlign w:val="center"/>
          </w:tcPr>
          <w:p w14:paraId="4FD1A7AD" w14:textId="77777777" w:rsidR="004C58E2" w:rsidRPr="004511CC" w:rsidRDefault="004C58E2" w:rsidP="00242F58">
            <w:pPr>
              <w:spacing w:line="276" w:lineRule="auto"/>
              <w:jc w:val="right"/>
              <w:rPr>
                <w:rFonts w:ascii="Arial" w:hAnsi="Arial" w:cs="Arial"/>
              </w:rPr>
            </w:pPr>
          </w:p>
        </w:tc>
      </w:tr>
      <w:tr w:rsidR="004C58E2" w:rsidRPr="004511CC" w14:paraId="0BAFC2B2" w14:textId="77777777" w:rsidTr="00242F58">
        <w:tc>
          <w:tcPr>
            <w:tcW w:w="6883" w:type="dxa"/>
            <w:gridSpan w:val="3"/>
            <w:vAlign w:val="center"/>
          </w:tcPr>
          <w:p w14:paraId="4A0076A6" w14:textId="77777777" w:rsidR="004C58E2" w:rsidRPr="004511CC" w:rsidRDefault="004C58E2" w:rsidP="00242F58">
            <w:pPr>
              <w:spacing w:line="276" w:lineRule="auto"/>
              <w:jc w:val="right"/>
              <w:rPr>
                <w:rFonts w:ascii="Arial" w:hAnsi="Arial" w:cs="Arial"/>
              </w:rPr>
            </w:pPr>
            <w:r w:rsidRPr="004511CC">
              <w:rPr>
                <w:rFonts w:ascii="Arial" w:hAnsi="Arial" w:cs="Arial"/>
                <w:b/>
              </w:rPr>
              <w:t>Skupaj vrednost v EUR brez DDV</w:t>
            </w:r>
          </w:p>
        </w:tc>
        <w:tc>
          <w:tcPr>
            <w:tcW w:w="2258" w:type="dxa"/>
            <w:vAlign w:val="center"/>
          </w:tcPr>
          <w:p w14:paraId="0ED49048" w14:textId="77777777" w:rsidR="004C58E2" w:rsidRPr="004511CC" w:rsidRDefault="004C58E2" w:rsidP="00242F58">
            <w:pPr>
              <w:spacing w:line="276" w:lineRule="auto"/>
              <w:jc w:val="right"/>
              <w:rPr>
                <w:rFonts w:ascii="Arial" w:hAnsi="Arial" w:cs="Arial"/>
                <w:b/>
              </w:rPr>
            </w:pPr>
          </w:p>
        </w:tc>
      </w:tr>
    </w:tbl>
    <w:p w14:paraId="70CCE467"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7F633707"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V cene ni vključen DDV (22%).</w:t>
      </w:r>
    </w:p>
    <w:p w14:paraId="1C43123D"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541F6A07" w14:textId="77777777" w:rsidR="004C58E2" w:rsidRPr="004511CC" w:rsidRDefault="004C58E2" w:rsidP="004C58E2">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DEFINICIJA NAČINOV VZDRŽEVANJA IN NADGRADNJE</w:t>
      </w:r>
    </w:p>
    <w:p w14:paraId="54336D67" w14:textId="77777777" w:rsidR="004C58E2" w:rsidRPr="004511CC" w:rsidRDefault="004C58E2" w:rsidP="004C58E2">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6. člen</w:t>
      </w:r>
    </w:p>
    <w:p w14:paraId="53F8E09C"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0DCD927F"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Vzdrževanje aplikacije sestoji iz odprave napak in preventivnega vzdrževanja, kamor spadajo vse odprave napak in anomalij delovanja aplikacije.</w:t>
      </w:r>
    </w:p>
    <w:p w14:paraId="2279D31A"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36A4526E"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Izvajalec mora zagotoviti, da bo vzdrževanje izvedeno in vodeno s pomočjo sistema, kjer bo jasno razvidno vsebinsko in zgodovinsko, za kakšen poseg je bilo vzdrževanje opravljeno in za katere sklope je bil poseg namenjen. Dodatno pa je potrebno, da izvajalec poskrbi in izdela vse potrebne in ustrezne teste, s katerimi se zagotovi veljavnost in ustreznost delovanja opravljene spremembe.</w:t>
      </w:r>
    </w:p>
    <w:p w14:paraId="58FB1276" w14:textId="77777777" w:rsidR="004C58E2" w:rsidRPr="004511CC" w:rsidRDefault="004C58E2" w:rsidP="004C58E2">
      <w:pPr>
        <w:pStyle w:val="Alineja"/>
        <w:numPr>
          <w:ilvl w:val="0"/>
          <w:numId w:val="0"/>
        </w:numPr>
        <w:spacing w:line="276" w:lineRule="auto"/>
        <w:jc w:val="both"/>
        <w:rPr>
          <w:rFonts w:ascii="Arial" w:hAnsi="Arial" w:cs="Arial"/>
          <w:b/>
          <w:spacing w:val="0"/>
          <w:szCs w:val="22"/>
        </w:rPr>
      </w:pPr>
    </w:p>
    <w:p w14:paraId="3300242A"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Osnovno vzdrževanje vsebuje:</w:t>
      </w:r>
    </w:p>
    <w:p w14:paraId="27783D4B"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4AD43E83" w14:textId="77777777" w:rsidR="004C58E2" w:rsidRPr="004511CC" w:rsidRDefault="004C58E2" w:rsidP="004C58E2">
      <w:pPr>
        <w:pStyle w:val="Alineja"/>
        <w:numPr>
          <w:ilvl w:val="0"/>
          <w:numId w:val="15"/>
        </w:numPr>
        <w:spacing w:line="276" w:lineRule="auto"/>
        <w:jc w:val="both"/>
        <w:rPr>
          <w:rFonts w:ascii="Arial" w:hAnsi="Arial" w:cs="Arial"/>
          <w:spacing w:val="0"/>
          <w:szCs w:val="22"/>
        </w:rPr>
      </w:pPr>
      <w:r w:rsidRPr="004511CC">
        <w:rPr>
          <w:rFonts w:ascii="Arial" w:hAnsi="Arial" w:cs="Arial"/>
          <w:spacing w:val="0"/>
          <w:szCs w:val="22"/>
        </w:rPr>
        <w:t>poročanje o izvedenih storitvah osnovnega vzdrževanja in dokumentiranje storitev podpore uporabnikom s predlogi za izboljšave,</w:t>
      </w:r>
    </w:p>
    <w:p w14:paraId="4B6F0061" w14:textId="77777777" w:rsidR="004C58E2" w:rsidRPr="004511CC" w:rsidRDefault="004C58E2" w:rsidP="004C58E2">
      <w:pPr>
        <w:pStyle w:val="Alineja"/>
        <w:numPr>
          <w:ilvl w:val="0"/>
          <w:numId w:val="15"/>
        </w:numPr>
        <w:spacing w:line="276" w:lineRule="auto"/>
        <w:jc w:val="both"/>
        <w:rPr>
          <w:rFonts w:ascii="Arial" w:hAnsi="Arial" w:cs="Arial"/>
          <w:spacing w:val="0"/>
          <w:szCs w:val="22"/>
        </w:rPr>
      </w:pPr>
      <w:r w:rsidRPr="004511CC">
        <w:rPr>
          <w:rFonts w:ascii="Arial" w:hAnsi="Arial" w:cs="Arial"/>
          <w:spacing w:val="0"/>
          <w:szCs w:val="22"/>
        </w:rPr>
        <w:t xml:space="preserve">zagotavljanje ustrezne razpoložljivosti, odzivnosti in usposobljenosti sodelujočih kadrov, </w:t>
      </w:r>
    </w:p>
    <w:p w14:paraId="7C6E6C71" w14:textId="77777777" w:rsidR="004C58E2" w:rsidRPr="004511CC" w:rsidRDefault="004C58E2" w:rsidP="004C58E2">
      <w:pPr>
        <w:pStyle w:val="Alineja"/>
        <w:numPr>
          <w:ilvl w:val="0"/>
          <w:numId w:val="15"/>
        </w:numPr>
        <w:spacing w:line="276" w:lineRule="auto"/>
        <w:jc w:val="both"/>
        <w:rPr>
          <w:rFonts w:ascii="Arial" w:hAnsi="Arial" w:cs="Arial"/>
          <w:spacing w:val="0"/>
          <w:szCs w:val="22"/>
        </w:rPr>
      </w:pPr>
      <w:r w:rsidRPr="004511CC">
        <w:rPr>
          <w:rFonts w:ascii="Arial" w:hAnsi="Arial" w:cs="Arial"/>
          <w:spacing w:val="0"/>
          <w:szCs w:val="22"/>
        </w:rPr>
        <w:t xml:space="preserve">odprava napak in preventivno vzdrževanje skladno s spodaj opredeljenimi odzivnimi časi, </w:t>
      </w:r>
    </w:p>
    <w:p w14:paraId="334317C6" w14:textId="77777777" w:rsidR="004C58E2" w:rsidRPr="004511CC" w:rsidRDefault="004C58E2" w:rsidP="004C58E2">
      <w:pPr>
        <w:pStyle w:val="Alineja"/>
        <w:numPr>
          <w:ilvl w:val="0"/>
          <w:numId w:val="15"/>
        </w:numPr>
        <w:spacing w:line="276" w:lineRule="auto"/>
        <w:jc w:val="both"/>
        <w:rPr>
          <w:rFonts w:ascii="Arial" w:hAnsi="Arial" w:cs="Arial"/>
          <w:spacing w:val="0"/>
          <w:szCs w:val="22"/>
        </w:rPr>
      </w:pPr>
      <w:r w:rsidRPr="004511CC">
        <w:rPr>
          <w:rFonts w:ascii="Arial" w:hAnsi="Arial" w:cs="Arial"/>
          <w:spacing w:val="0"/>
          <w:szCs w:val="22"/>
        </w:rPr>
        <w:t xml:space="preserve">zagotavljanje podpornih storitev, kamor spadata pomoč in svetovanje pri odpravi napak oziroma popravkih na sistemih, ki niso izdelek izvajalca, vendar jih naročnik uporablja v povezavi s to programsko rešitvijo, </w:t>
      </w:r>
    </w:p>
    <w:p w14:paraId="2FF3CFFC" w14:textId="77777777" w:rsidR="004C58E2" w:rsidRPr="004511CC" w:rsidRDefault="004C58E2" w:rsidP="004C58E2">
      <w:pPr>
        <w:pStyle w:val="Alineja"/>
        <w:numPr>
          <w:ilvl w:val="0"/>
          <w:numId w:val="15"/>
        </w:numPr>
        <w:spacing w:line="276" w:lineRule="auto"/>
        <w:jc w:val="both"/>
        <w:rPr>
          <w:rFonts w:ascii="Arial" w:hAnsi="Arial" w:cs="Arial"/>
          <w:spacing w:val="0"/>
          <w:szCs w:val="22"/>
        </w:rPr>
      </w:pPr>
      <w:r w:rsidRPr="004511CC">
        <w:rPr>
          <w:rFonts w:ascii="Arial" w:hAnsi="Arial" w:cs="Arial"/>
          <w:spacing w:val="0"/>
          <w:szCs w:val="22"/>
        </w:rPr>
        <w:t>podporo uporabnikom v delavnikih od 8.00 do 16.00 po telefonu in/ali elektronski pošti.</w:t>
      </w:r>
    </w:p>
    <w:p w14:paraId="377ED435"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179FD10B"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V okvir vzdrževanja ne sodijo storitve, ki jih je izvajalec dolžan odpraviti v okviru odprave skritih napak oziroma napake, ki jih izvajalec odpravi v garancijskem obdobju. Strošek odprave navedenih napak gre izključno v breme izvajalca.</w:t>
      </w:r>
    </w:p>
    <w:p w14:paraId="69235A07"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0C419FE1"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 xml:space="preserve">Nadgradnje programske opreme predstavljajo nove vsebinske funkcionalnosti aplikacije. </w:t>
      </w:r>
    </w:p>
    <w:p w14:paraId="4C9F2C57"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1174E8E3"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Podrobnejši opis predvidenih storitev nadgradenj:</w:t>
      </w:r>
    </w:p>
    <w:p w14:paraId="4D1719CA"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0A45459C" w14:textId="77777777" w:rsidR="004C58E2" w:rsidRPr="004511CC" w:rsidRDefault="004C58E2" w:rsidP="004C58E2">
      <w:pPr>
        <w:pStyle w:val="Alineja"/>
        <w:numPr>
          <w:ilvl w:val="0"/>
          <w:numId w:val="16"/>
        </w:numPr>
        <w:spacing w:line="276" w:lineRule="auto"/>
        <w:jc w:val="both"/>
        <w:rPr>
          <w:rFonts w:ascii="Arial" w:hAnsi="Arial" w:cs="Arial"/>
          <w:spacing w:val="0"/>
          <w:szCs w:val="22"/>
        </w:rPr>
      </w:pPr>
      <w:r w:rsidRPr="004511CC">
        <w:rPr>
          <w:rFonts w:ascii="Arial" w:hAnsi="Arial" w:cs="Arial"/>
          <w:spacing w:val="0"/>
          <w:szCs w:val="22"/>
        </w:rPr>
        <w:t>prilagajanje in dograjevanje funkcionalnosti aplikacije ter izboljševanje njegovih lastnosti delovanja in uporabnosti glede na vsebinske in tehnične zahteve naročnika,</w:t>
      </w:r>
    </w:p>
    <w:p w14:paraId="1E8C2261" w14:textId="77777777" w:rsidR="004C58E2" w:rsidRPr="004511CC" w:rsidRDefault="004C58E2" w:rsidP="004C58E2">
      <w:pPr>
        <w:pStyle w:val="Alineja"/>
        <w:numPr>
          <w:ilvl w:val="0"/>
          <w:numId w:val="16"/>
        </w:numPr>
        <w:spacing w:line="276" w:lineRule="auto"/>
        <w:jc w:val="both"/>
        <w:rPr>
          <w:rFonts w:ascii="Arial" w:hAnsi="Arial" w:cs="Arial"/>
          <w:spacing w:val="0"/>
          <w:szCs w:val="22"/>
        </w:rPr>
      </w:pPr>
      <w:r w:rsidRPr="004511CC">
        <w:rPr>
          <w:rFonts w:ascii="Arial" w:hAnsi="Arial" w:cs="Arial"/>
          <w:spacing w:val="0"/>
          <w:szCs w:val="22"/>
        </w:rPr>
        <w:t xml:space="preserve">prilagajanje aplikacije glede na spremembe sistemskega okolja in operacijskega sistema ter glede na potrebe ostalih povezanih informacijskih sistemov, </w:t>
      </w:r>
    </w:p>
    <w:p w14:paraId="010F9944" w14:textId="77777777" w:rsidR="004C58E2" w:rsidRPr="004511CC" w:rsidRDefault="004C58E2" w:rsidP="004C58E2">
      <w:pPr>
        <w:pStyle w:val="Alineja"/>
        <w:numPr>
          <w:ilvl w:val="0"/>
          <w:numId w:val="16"/>
        </w:numPr>
        <w:spacing w:line="276" w:lineRule="auto"/>
        <w:jc w:val="both"/>
        <w:rPr>
          <w:rFonts w:ascii="Arial" w:hAnsi="Arial" w:cs="Arial"/>
          <w:spacing w:val="0"/>
          <w:szCs w:val="22"/>
        </w:rPr>
      </w:pPr>
      <w:r w:rsidRPr="004511CC">
        <w:rPr>
          <w:rFonts w:ascii="Arial" w:hAnsi="Arial" w:cs="Arial"/>
          <w:spacing w:val="0"/>
          <w:szCs w:val="22"/>
        </w:rPr>
        <w:t>svetovanja v zvezi z razvojem in spremembami funkcionalnosti iz prejšnje alineje, posredovanja predlogov naročniku za izboljšave delovanja sistema, ki niso predmet osnovnega vzdrževanja,</w:t>
      </w:r>
    </w:p>
    <w:p w14:paraId="4E7777C1" w14:textId="77777777" w:rsidR="004C58E2" w:rsidRPr="004511CC" w:rsidRDefault="004C58E2" w:rsidP="004C58E2">
      <w:pPr>
        <w:pStyle w:val="Alineja"/>
        <w:numPr>
          <w:ilvl w:val="0"/>
          <w:numId w:val="16"/>
        </w:numPr>
        <w:spacing w:line="276" w:lineRule="auto"/>
        <w:jc w:val="both"/>
        <w:rPr>
          <w:rFonts w:ascii="Arial" w:hAnsi="Arial" w:cs="Arial"/>
          <w:spacing w:val="0"/>
          <w:szCs w:val="22"/>
        </w:rPr>
      </w:pPr>
      <w:r w:rsidRPr="004511CC">
        <w:rPr>
          <w:rFonts w:ascii="Arial" w:hAnsi="Arial" w:cs="Arial"/>
          <w:spacing w:val="0"/>
          <w:szCs w:val="22"/>
        </w:rPr>
        <w:t>drugih storitev na zahtevo naročnika.</w:t>
      </w:r>
    </w:p>
    <w:p w14:paraId="583A0DD7" w14:textId="77777777" w:rsidR="004C58E2" w:rsidRPr="004511CC" w:rsidRDefault="004C58E2" w:rsidP="004C58E2">
      <w:pPr>
        <w:pStyle w:val="Alineja"/>
        <w:numPr>
          <w:ilvl w:val="0"/>
          <w:numId w:val="0"/>
        </w:numPr>
        <w:spacing w:line="276" w:lineRule="auto"/>
        <w:ind w:left="360" w:hanging="360"/>
        <w:jc w:val="both"/>
        <w:rPr>
          <w:rFonts w:ascii="Arial" w:hAnsi="Arial" w:cs="Arial"/>
          <w:spacing w:val="0"/>
          <w:szCs w:val="22"/>
        </w:rPr>
      </w:pPr>
    </w:p>
    <w:p w14:paraId="4631D788" w14:textId="77777777" w:rsidR="004C58E2" w:rsidRPr="004511CC" w:rsidRDefault="004C58E2" w:rsidP="004C58E2">
      <w:pPr>
        <w:pStyle w:val="Alineja"/>
        <w:numPr>
          <w:ilvl w:val="0"/>
          <w:numId w:val="0"/>
        </w:numPr>
        <w:spacing w:line="276" w:lineRule="auto"/>
        <w:ind w:left="360" w:hanging="360"/>
        <w:jc w:val="center"/>
        <w:rPr>
          <w:rFonts w:ascii="Arial" w:hAnsi="Arial" w:cs="Arial"/>
          <w:b/>
          <w:spacing w:val="0"/>
          <w:szCs w:val="22"/>
        </w:rPr>
      </w:pPr>
      <w:r w:rsidRPr="004511CC">
        <w:rPr>
          <w:rFonts w:ascii="Arial" w:hAnsi="Arial" w:cs="Arial"/>
          <w:b/>
          <w:spacing w:val="0"/>
          <w:szCs w:val="22"/>
        </w:rPr>
        <w:t>OPREDELITEV POJMOV</w:t>
      </w:r>
    </w:p>
    <w:p w14:paraId="012661DD" w14:textId="77777777" w:rsidR="004C58E2" w:rsidRPr="004511CC" w:rsidRDefault="004C58E2" w:rsidP="004C58E2">
      <w:pPr>
        <w:pStyle w:val="Alineja"/>
        <w:numPr>
          <w:ilvl w:val="0"/>
          <w:numId w:val="0"/>
        </w:numPr>
        <w:spacing w:line="276" w:lineRule="auto"/>
        <w:ind w:left="360" w:hanging="360"/>
        <w:jc w:val="center"/>
        <w:rPr>
          <w:rFonts w:ascii="Arial" w:hAnsi="Arial" w:cs="Arial"/>
          <w:b/>
          <w:spacing w:val="0"/>
          <w:szCs w:val="22"/>
        </w:rPr>
      </w:pPr>
      <w:r w:rsidRPr="004511CC">
        <w:rPr>
          <w:rFonts w:ascii="Arial" w:hAnsi="Arial" w:cs="Arial"/>
          <w:b/>
          <w:spacing w:val="0"/>
          <w:szCs w:val="22"/>
        </w:rPr>
        <w:t>7. člen</w:t>
      </w:r>
    </w:p>
    <w:p w14:paraId="38850C84" w14:textId="77777777" w:rsidR="004C58E2" w:rsidRPr="004511CC" w:rsidRDefault="004C58E2" w:rsidP="004C58E2">
      <w:pPr>
        <w:pStyle w:val="Alineja"/>
        <w:numPr>
          <w:ilvl w:val="0"/>
          <w:numId w:val="0"/>
        </w:numPr>
        <w:spacing w:line="276" w:lineRule="auto"/>
        <w:ind w:left="360" w:hanging="360"/>
        <w:jc w:val="both"/>
        <w:rPr>
          <w:rFonts w:ascii="Arial" w:hAnsi="Arial" w:cs="Arial"/>
          <w:spacing w:val="0"/>
          <w:szCs w:val="22"/>
        </w:rPr>
      </w:pPr>
    </w:p>
    <w:p w14:paraId="586FBDB9" w14:textId="03E21CC3" w:rsidR="004C58E2" w:rsidRPr="004511CC" w:rsidRDefault="004C58E2" w:rsidP="00F65436">
      <w:pPr>
        <w:spacing w:after="0" w:line="276" w:lineRule="auto"/>
        <w:jc w:val="both"/>
        <w:rPr>
          <w:rFonts w:ascii="Arial" w:hAnsi="Arial" w:cs="Arial"/>
        </w:rPr>
      </w:pPr>
      <w:r w:rsidRPr="004511CC">
        <w:rPr>
          <w:rFonts w:ascii="Arial" w:hAnsi="Arial" w:cs="Arial"/>
        </w:rPr>
        <w:t>Za vse opravljene storitve bo izvajalec zagotovil odpravo napak. Napako pogodbeni stranki definirata kot nedelovanje sistema oziroma delovanje, ki ni v skladu z zahtevanimi specifikacijami ali standardi na področju, ki je predmet javnega naročila. Napake se delijo glede na resnost, od česar je odvisna tudi hitrost ozir</w:t>
      </w:r>
      <w:r w:rsidR="00F65436" w:rsidRPr="004511CC">
        <w:rPr>
          <w:rFonts w:ascii="Arial" w:hAnsi="Arial" w:cs="Arial"/>
        </w:rPr>
        <w:t xml:space="preserve">oma nujnost odprave, in sicer: </w:t>
      </w:r>
    </w:p>
    <w:p w14:paraId="147620DC" w14:textId="77777777" w:rsidR="00F65436" w:rsidRPr="004511CC" w:rsidRDefault="00F65436" w:rsidP="00F65436">
      <w:pPr>
        <w:spacing w:after="0" w:line="276" w:lineRule="auto"/>
        <w:jc w:val="both"/>
        <w:rPr>
          <w:rFonts w:ascii="Arial" w:hAnsi="Arial" w:cs="Arial"/>
        </w:rPr>
      </w:pPr>
    </w:p>
    <w:p w14:paraId="51CE438A" w14:textId="77777777" w:rsidR="004C58E2" w:rsidRPr="004511CC" w:rsidRDefault="004C58E2" w:rsidP="00F65436">
      <w:pPr>
        <w:pStyle w:val="Alineja"/>
        <w:numPr>
          <w:ilvl w:val="0"/>
          <w:numId w:val="0"/>
        </w:numPr>
        <w:spacing w:line="276" w:lineRule="auto"/>
        <w:ind w:left="360" w:hanging="360"/>
        <w:jc w:val="both"/>
        <w:rPr>
          <w:rFonts w:ascii="Arial" w:hAnsi="Arial" w:cs="Arial"/>
          <w:spacing w:val="0"/>
          <w:szCs w:val="22"/>
        </w:rPr>
      </w:pPr>
      <w:r w:rsidRPr="004511CC">
        <w:rPr>
          <w:rFonts w:ascii="Arial" w:hAnsi="Arial" w:cs="Arial"/>
          <w:spacing w:val="0"/>
          <w:szCs w:val="22"/>
        </w:rPr>
        <w:t>»Kritična napaka«:</w:t>
      </w:r>
    </w:p>
    <w:p w14:paraId="7101DD19" w14:textId="77777777" w:rsidR="004C58E2" w:rsidRPr="004511CC" w:rsidRDefault="004C58E2" w:rsidP="004C58E2">
      <w:pPr>
        <w:pStyle w:val="Alineja"/>
        <w:numPr>
          <w:ilvl w:val="0"/>
          <w:numId w:val="0"/>
        </w:numPr>
        <w:spacing w:line="276" w:lineRule="auto"/>
        <w:ind w:left="360" w:hanging="360"/>
        <w:jc w:val="both"/>
        <w:rPr>
          <w:rFonts w:ascii="Arial" w:hAnsi="Arial" w:cs="Arial"/>
          <w:spacing w:val="0"/>
          <w:szCs w:val="22"/>
        </w:rPr>
      </w:pPr>
    </w:p>
    <w:p w14:paraId="6F8BEB5C" w14:textId="77777777" w:rsidR="004C58E2" w:rsidRPr="004511CC" w:rsidRDefault="004C58E2" w:rsidP="004C58E2">
      <w:pPr>
        <w:pStyle w:val="ListParagraph"/>
        <w:numPr>
          <w:ilvl w:val="0"/>
          <w:numId w:val="17"/>
        </w:numPr>
        <w:suppressAutoHyphens/>
        <w:spacing w:after="0" w:line="276" w:lineRule="auto"/>
        <w:jc w:val="both"/>
        <w:rPr>
          <w:rFonts w:ascii="Arial" w:hAnsi="Arial" w:cs="Arial"/>
        </w:rPr>
      </w:pPr>
      <w:r w:rsidRPr="004511CC">
        <w:rPr>
          <w:rFonts w:ascii="Arial" w:hAnsi="Arial" w:cs="Arial"/>
        </w:rPr>
        <w:t xml:space="preserve">uporaba programske opreme je onemogočena na način, da je onemogočeno izvajanje ključnih poslovnih procesov, </w:t>
      </w:r>
    </w:p>
    <w:p w14:paraId="7EBF7557" w14:textId="078F085F" w:rsidR="00F65436" w:rsidRPr="004511CC" w:rsidRDefault="004C58E2" w:rsidP="00F65436">
      <w:pPr>
        <w:pStyle w:val="ListParagraph"/>
        <w:numPr>
          <w:ilvl w:val="0"/>
          <w:numId w:val="17"/>
        </w:numPr>
        <w:suppressAutoHyphens/>
        <w:spacing w:after="0" w:line="276" w:lineRule="auto"/>
        <w:jc w:val="both"/>
        <w:rPr>
          <w:rFonts w:ascii="Arial" w:hAnsi="Arial" w:cs="Arial"/>
        </w:rPr>
      </w:pPr>
      <w:r w:rsidRPr="004511CC">
        <w:rPr>
          <w:rFonts w:ascii="Arial" w:hAnsi="Arial" w:cs="Arial"/>
        </w:rPr>
        <w:t>ni možnosti obhoda napake.</w:t>
      </w:r>
    </w:p>
    <w:p w14:paraId="22332958" w14:textId="77777777" w:rsidR="004C58E2" w:rsidRPr="004511CC" w:rsidRDefault="004C58E2" w:rsidP="00F65436">
      <w:pPr>
        <w:spacing w:after="0"/>
        <w:rPr>
          <w:rFonts w:ascii="Arial" w:hAnsi="Arial" w:cs="Arial"/>
        </w:rPr>
      </w:pPr>
    </w:p>
    <w:p w14:paraId="1FC5C886" w14:textId="77777777" w:rsidR="004C58E2" w:rsidRPr="004511CC" w:rsidRDefault="004C58E2" w:rsidP="00F65436">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»Zelo resna napaka«:</w:t>
      </w:r>
    </w:p>
    <w:p w14:paraId="01AA6EF6" w14:textId="77777777" w:rsidR="004C58E2" w:rsidRPr="004511CC" w:rsidRDefault="004C58E2" w:rsidP="00F65436">
      <w:pPr>
        <w:pStyle w:val="Alineja"/>
        <w:numPr>
          <w:ilvl w:val="0"/>
          <w:numId w:val="0"/>
        </w:numPr>
        <w:spacing w:line="276" w:lineRule="auto"/>
        <w:jc w:val="both"/>
        <w:rPr>
          <w:rFonts w:ascii="Arial" w:hAnsi="Arial" w:cs="Arial"/>
          <w:spacing w:val="0"/>
          <w:szCs w:val="22"/>
        </w:rPr>
      </w:pPr>
    </w:p>
    <w:p w14:paraId="026F8247" w14:textId="77777777" w:rsidR="004C58E2" w:rsidRPr="004511CC" w:rsidRDefault="004C58E2" w:rsidP="00F65436">
      <w:pPr>
        <w:pStyle w:val="Alineja"/>
        <w:numPr>
          <w:ilvl w:val="0"/>
          <w:numId w:val="18"/>
        </w:numPr>
        <w:spacing w:line="276" w:lineRule="auto"/>
        <w:jc w:val="both"/>
        <w:rPr>
          <w:rFonts w:ascii="Arial" w:hAnsi="Arial" w:cs="Arial"/>
          <w:spacing w:val="0"/>
          <w:szCs w:val="22"/>
        </w:rPr>
      </w:pPr>
      <w:r w:rsidRPr="004511CC">
        <w:rPr>
          <w:rFonts w:ascii="Arial" w:hAnsi="Arial" w:cs="Arial"/>
          <w:spacing w:val="0"/>
          <w:szCs w:val="22"/>
        </w:rPr>
        <w:t>uporaba programske opreme je za nekatere sklope onemogočena, kar povzroča težave pri izvajanju procesov,</w:t>
      </w:r>
    </w:p>
    <w:p w14:paraId="0AE58609" w14:textId="77777777" w:rsidR="004C58E2" w:rsidRPr="004511CC" w:rsidRDefault="004C58E2" w:rsidP="004C58E2">
      <w:pPr>
        <w:pStyle w:val="Alineja"/>
        <w:numPr>
          <w:ilvl w:val="0"/>
          <w:numId w:val="18"/>
        </w:numPr>
        <w:spacing w:line="276" w:lineRule="auto"/>
        <w:jc w:val="both"/>
        <w:rPr>
          <w:rFonts w:ascii="Arial" w:hAnsi="Arial" w:cs="Arial"/>
          <w:spacing w:val="0"/>
          <w:szCs w:val="22"/>
        </w:rPr>
      </w:pPr>
      <w:r w:rsidRPr="004511CC">
        <w:rPr>
          <w:rFonts w:ascii="Arial" w:hAnsi="Arial" w:cs="Arial"/>
          <w:spacing w:val="0"/>
          <w:szCs w:val="22"/>
        </w:rPr>
        <w:t>obstaja postopek obhoda napake.</w:t>
      </w:r>
    </w:p>
    <w:p w14:paraId="2253C023" w14:textId="77777777" w:rsidR="004C58E2" w:rsidRPr="004511CC" w:rsidRDefault="004C58E2" w:rsidP="004C58E2">
      <w:pPr>
        <w:pStyle w:val="Alineja"/>
        <w:numPr>
          <w:ilvl w:val="0"/>
          <w:numId w:val="0"/>
        </w:numPr>
        <w:spacing w:line="276" w:lineRule="auto"/>
        <w:ind w:left="360" w:hanging="360"/>
        <w:jc w:val="both"/>
        <w:rPr>
          <w:rFonts w:ascii="Arial" w:hAnsi="Arial" w:cs="Arial"/>
          <w:spacing w:val="0"/>
          <w:szCs w:val="22"/>
        </w:rPr>
      </w:pPr>
    </w:p>
    <w:p w14:paraId="01FECBC4"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»Srednje resna napaka«:</w:t>
      </w:r>
    </w:p>
    <w:p w14:paraId="26DBBF53"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57479192" w14:textId="77777777" w:rsidR="004C58E2" w:rsidRPr="004511CC" w:rsidRDefault="004C58E2" w:rsidP="004C58E2">
      <w:pPr>
        <w:pStyle w:val="Alineja"/>
        <w:numPr>
          <w:ilvl w:val="0"/>
          <w:numId w:val="18"/>
        </w:numPr>
        <w:spacing w:line="276" w:lineRule="auto"/>
        <w:jc w:val="both"/>
        <w:rPr>
          <w:rFonts w:ascii="Arial" w:hAnsi="Arial" w:cs="Arial"/>
          <w:spacing w:val="0"/>
          <w:szCs w:val="22"/>
        </w:rPr>
      </w:pPr>
      <w:r w:rsidRPr="004511CC">
        <w:rPr>
          <w:rFonts w:ascii="Arial" w:hAnsi="Arial" w:cs="Arial"/>
          <w:spacing w:val="0"/>
          <w:szCs w:val="22"/>
        </w:rPr>
        <w:t>uporaba programske opreme oziroma posameznih sklopov je mogoča, vendar otežena, proces se lahko kljub temu izvaja,</w:t>
      </w:r>
    </w:p>
    <w:p w14:paraId="6FA86447" w14:textId="77777777" w:rsidR="004C58E2" w:rsidRPr="004511CC" w:rsidRDefault="004C58E2" w:rsidP="004C58E2">
      <w:pPr>
        <w:pStyle w:val="Alineja"/>
        <w:numPr>
          <w:ilvl w:val="0"/>
          <w:numId w:val="18"/>
        </w:numPr>
        <w:spacing w:line="276" w:lineRule="auto"/>
        <w:jc w:val="both"/>
        <w:rPr>
          <w:rFonts w:ascii="Arial" w:hAnsi="Arial" w:cs="Arial"/>
          <w:spacing w:val="0"/>
          <w:szCs w:val="22"/>
        </w:rPr>
      </w:pPr>
      <w:r w:rsidRPr="004511CC">
        <w:rPr>
          <w:rFonts w:ascii="Arial" w:hAnsi="Arial" w:cs="Arial"/>
          <w:spacing w:val="0"/>
          <w:szCs w:val="22"/>
        </w:rPr>
        <w:t>obstaja postopek za izogibanje težavi.</w:t>
      </w:r>
    </w:p>
    <w:p w14:paraId="2A1BFA9F" w14:textId="77777777" w:rsidR="004C58E2" w:rsidRPr="004511CC" w:rsidRDefault="004C58E2" w:rsidP="004C58E2">
      <w:pPr>
        <w:rPr>
          <w:rFonts w:ascii="Arial" w:hAnsi="Arial" w:cs="Arial"/>
        </w:rPr>
      </w:pPr>
    </w:p>
    <w:p w14:paraId="0E6A5EEF"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»Napaka z nizko pomembnostjo«:</w:t>
      </w:r>
    </w:p>
    <w:p w14:paraId="21C8C101"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2DA11676" w14:textId="77777777" w:rsidR="004C58E2" w:rsidRPr="004511CC" w:rsidRDefault="004C58E2" w:rsidP="004C58E2">
      <w:pPr>
        <w:pStyle w:val="Alineja"/>
        <w:numPr>
          <w:ilvl w:val="0"/>
          <w:numId w:val="18"/>
        </w:numPr>
        <w:spacing w:line="276" w:lineRule="auto"/>
        <w:jc w:val="both"/>
        <w:rPr>
          <w:rFonts w:ascii="Arial" w:hAnsi="Arial" w:cs="Arial"/>
          <w:spacing w:val="0"/>
          <w:szCs w:val="22"/>
        </w:rPr>
      </w:pPr>
      <w:r w:rsidRPr="004511CC">
        <w:rPr>
          <w:rFonts w:ascii="Arial" w:hAnsi="Arial" w:cs="Arial"/>
          <w:spacing w:val="0"/>
          <w:szCs w:val="22"/>
        </w:rPr>
        <w:t xml:space="preserve">programska oprema deluje, problem predstavlja manjšo neprijetnost uporabniku. </w:t>
      </w:r>
    </w:p>
    <w:p w14:paraId="17E77134"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24EEA48B"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»Odzivni čas« je čas, v katerem se mora začeti intervencija in diagnosticiranje napake s strani izvajalca.</w:t>
      </w:r>
    </w:p>
    <w:p w14:paraId="722B3B5D"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7F915AF0" w14:textId="77777777" w:rsidR="004C58E2" w:rsidRPr="004511CC" w:rsidRDefault="004C58E2" w:rsidP="004C58E2">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DOGOVORJENI ROKI ZA ODPRAVO NAPAK IN PREVENTIVNO VZDRŽEVANJE</w:t>
      </w:r>
    </w:p>
    <w:p w14:paraId="065AA8A5" w14:textId="77777777" w:rsidR="004C58E2" w:rsidRPr="004511CC" w:rsidRDefault="004C58E2" w:rsidP="004C58E2">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8. člen</w:t>
      </w:r>
    </w:p>
    <w:p w14:paraId="5F04745E"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48F11D5A"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Izvajalec se pri izvajanju odprave napak v času delovnih dni med 8.00 in 16.00 uro obvezuje zagotoviti naslednje dogovorjene roke:</w:t>
      </w:r>
    </w:p>
    <w:p w14:paraId="64FFF26A"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tbl>
      <w:tblPr>
        <w:tblStyle w:val="TableGrid"/>
        <w:tblW w:w="9351" w:type="dxa"/>
        <w:tblLook w:val="04A0" w:firstRow="1" w:lastRow="0" w:firstColumn="1" w:lastColumn="0" w:noHBand="0" w:noVBand="1"/>
      </w:tblPr>
      <w:tblGrid>
        <w:gridCol w:w="3020"/>
        <w:gridCol w:w="3021"/>
        <w:gridCol w:w="3310"/>
      </w:tblGrid>
      <w:tr w:rsidR="004C58E2" w:rsidRPr="004511CC" w14:paraId="1C1DED89" w14:textId="77777777" w:rsidTr="005405A7">
        <w:tc>
          <w:tcPr>
            <w:tcW w:w="3020" w:type="dxa"/>
            <w:shd w:val="clear" w:color="auto" w:fill="D9D9D9" w:themeFill="background1" w:themeFillShade="D9"/>
          </w:tcPr>
          <w:p w14:paraId="4A03BBDA" w14:textId="77777777" w:rsidR="004C58E2" w:rsidRPr="004511CC" w:rsidRDefault="004C58E2" w:rsidP="00242F58">
            <w:pPr>
              <w:pStyle w:val="Alineja"/>
              <w:numPr>
                <w:ilvl w:val="0"/>
                <w:numId w:val="0"/>
              </w:numPr>
              <w:spacing w:line="276" w:lineRule="auto"/>
              <w:jc w:val="both"/>
              <w:rPr>
                <w:rFonts w:ascii="Arial" w:hAnsi="Arial" w:cs="Arial"/>
                <w:b/>
                <w:spacing w:val="0"/>
                <w:szCs w:val="22"/>
              </w:rPr>
            </w:pPr>
            <w:r w:rsidRPr="004511CC">
              <w:rPr>
                <w:rFonts w:ascii="Arial" w:hAnsi="Arial" w:cs="Arial"/>
                <w:b/>
                <w:spacing w:val="0"/>
                <w:szCs w:val="22"/>
              </w:rPr>
              <w:t>Kategorija dogodka</w:t>
            </w:r>
          </w:p>
        </w:tc>
        <w:tc>
          <w:tcPr>
            <w:tcW w:w="3021" w:type="dxa"/>
            <w:shd w:val="clear" w:color="auto" w:fill="D9D9D9" w:themeFill="background1" w:themeFillShade="D9"/>
          </w:tcPr>
          <w:p w14:paraId="0C4A70E4" w14:textId="77777777" w:rsidR="004C58E2" w:rsidRPr="004511CC" w:rsidRDefault="004C58E2" w:rsidP="00242F58">
            <w:pPr>
              <w:pStyle w:val="Alineja"/>
              <w:numPr>
                <w:ilvl w:val="0"/>
                <w:numId w:val="0"/>
              </w:numPr>
              <w:spacing w:line="276" w:lineRule="auto"/>
              <w:jc w:val="both"/>
              <w:rPr>
                <w:rFonts w:ascii="Arial" w:hAnsi="Arial" w:cs="Arial"/>
                <w:b/>
                <w:spacing w:val="0"/>
                <w:szCs w:val="22"/>
              </w:rPr>
            </w:pPr>
            <w:r w:rsidRPr="004511CC">
              <w:rPr>
                <w:rFonts w:ascii="Arial" w:hAnsi="Arial" w:cs="Arial"/>
                <w:b/>
                <w:spacing w:val="0"/>
                <w:szCs w:val="22"/>
              </w:rPr>
              <w:t>Najdaljši odzivni čas</w:t>
            </w:r>
          </w:p>
        </w:tc>
        <w:tc>
          <w:tcPr>
            <w:tcW w:w="3310" w:type="dxa"/>
            <w:shd w:val="clear" w:color="auto" w:fill="D9D9D9" w:themeFill="background1" w:themeFillShade="D9"/>
          </w:tcPr>
          <w:p w14:paraId="1ED99460" w14:textId="77777777" w:rsidR="004C58E2" w:rsidRPr="004511CC" w:rsidRDefault="004C58E2" w:rsidP="00242F58">
            <w:pPr>
              <w:pStyle w:val="Alineja"/>
              <w:numPr>
                <w:ilvl w:val="0"/>
                <w:numId w:val="0"/>
              </w:numPr>
              <w:spacing w:line="276" w:lineRule="auto"/>
              <w:jc w:val="both"/>
              <w:rPr>
                <w:rFonts w:ascii="Arial" w:hAnsi="Arial" w:cs="Arial"/>
                <w:b/>
                <w:spacing w:val="0"/>
                <w:szCs w:val="22"/>
              </w:rPr>
            </w:pPr>
            <w:r w:rsidRPr="004511CC">
              <w:rPr>
                <w:rFonts w:ascii="Arial" w:hAnsi="Arial" w:cs="Arial"/>
                <w:b/>
                <w:spacing w:val="0"/>
                <w:szCs w:val="22"/>
              </w:rPr>
              <w:t>Čas za odpravo napake</w:t>
            </w:r>
          </w:p>
        </w:tc>
      </w:tr>
      <w:tr w:rsidR="004C58E2" w:rsidRPr="004511CC" w14:paraId="20A526A4" w14:textId="77777777" w:rsidTr="005405A7">
        <w:tc>
          <w:tcPr>
            <w:tcW w:w="3020" w:type="dxa"/>
          </w:tcPr>
          <w:p w14:paraId="432E5F43" w14:textId="77777777" w:rsidR="004C58E2" w:rsidRPr="004511CC" w:rsidRDefault="004C58E2" w:rsidP="00242F58">
            <w:pPr>
              <w:pStyle w:val="Alineja"/>
              <w:numPr>
                <w:ilvl w:val="0"/>
                <w:numId w:val="0"/>
              </w:numPr>
              <w:spacing w:line="276" w:lineRule="auto"/>
              <w:jc w:val="both"/>
              <w:rPr>
                <w:rFonts w:ascii="Arial" w:hAnsi="Arial" w:cs="Arial"/>
                <w:b/>
                <w:spacing w:val="0"/>
                <w:szCs w:val="22"/>
              </w:rPr>
            </w:pPr>
            <w:r w:rsidRPr="004511CC">
              <w:rPr>
                <w:rFonts w:ascii="Arial" w:hAnsi="Arial" w:cs="Arial"/>
                <w:b/>
                <w:spacing w:val="0"/>
                <w:szCs w:val="22"/>
              </w:rPr>
              <w:t>Kritična napaka</w:t>
            </w:r>
          </w:p>
        </w:tc>
        <w:tc>
          <w:tcPr>
            <w:tcW w:w="3021" w:type="dxa"/>
          </w:tcPr>
          <w:p w14:paraId="6509538C" w14:textId="77777777" w:rsidR="004C58E2" w:rsidRPr="004511CC" w:rsidRDefault="004C58E2" w:rsidP="00242F58">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2 uri</w:t>
            </w:r>
          </w:p>
        </w:tc>
        <w:tc>
          <w:tcPr>
            <w:tcW w:w="3310" w:type="dxa"/>
          </w:tcPr>
          <w:p w14:paraId="31D70344" w14:textId="77777777" w:rsidR="004C58E2" w:rsidRPr="004511CC" w:rsidRDefault="004C58E2" w:rsidP="00242F58">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Nenehno poskušanje oziroma največ 4 ure.</w:t>
            </w:r>
          </w:p>
        </w:tc>
      </w:tr>
      <w:tr w:rsidR="004C58E2" w:rsidRPr="004511CC" w14:paraId="793FB323" w14:textId="77777777" w:rsidTr="005405A7">
        <w:tc>
          <w:tcPr>
            <w:tcW w:w="3020" w:type="dxa"/>
          </w:tcPr>
          <w:p w14:paraId="7AC81A5F" w14:textId="77777777" w:rsidR="004C58E2" w:rsidRPr="004511CC" w:rsidRDefault="004C58E2" w:rsidP="00242F58">
            <w:pPr>
              <w:pStyle w:val="Alineja"/>
              <w:numPr>
                <w:ilvl w:val="0"/>
                <w:numId w:val="0"/>
              </w:numPr>
              <w:spacing w:line="276" w:lineRule="auto"/>
              <w:jc w:val="both"/>
              <w:rPr>
                <w:rFonts w:ascii="Arial" w:hAnsi="Arial" w:cs="Arial"/>
                <w:b/>
                <w:spacing w:val="0"/>
                <w:szCs w:val="22"/>
              </w:rPr>
            </w:pPr>
            <w:r w:rsidRPr="004511CC">
              <w:rPr>
                <w:rFonts w:ascii="Arial" w:hAnsi="Arial" w:cs="Arial"/>
                <w:b/>
                <w:spacing w:val="0"/>
                <w:szCs w:val="22"/>
              </w:rPr>
              <w:t>Zelo resna napaka</w:t>
            </w:r>
          </w:p>
        </w:tc>
        <w:tc>
          <w:tcPr>
            <w:tcW w:w="3021" w:type="dxa"/>
          </w:tcPr>
          <w:p w14:paraId="69A8A293" w14:textId="77777777" w:rsidR="004C58E2" w:rsidRPr="004511CC" w:rsidRDefault="004C58E2" w:rsidP="00242F58">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4 ure</w:t>
            </w:r>
          </w:p>
        </w:tc>
        <w:tc>
          <w:tcPr>
            <w:tcW w:w="3310" w:type="dxa"/>
            <w:vAlign w:val="center"/>
          </w:tcPr>
          <w:p w14:paraId="0571C92F" w14:textId="73E763D1" w:rsidR="004C58E2" w:rsidRPr="004511CC" w:rsidRDefault="004C58E2" w:rsidP="00242F58">
            <w:pPr>
              <w:pStyle w:val="Alineja"/>
              <w:numPr>
                <w:ilvl w:val="0"/>
                <w:numId w:val="0"/>
              </w:numPr>
              <w:spacing w:line="276" w:lineRule="auto"/>
              <w:jc w:val="both"/>
              <w:rPr>
                <w:rFonts w:ascii="Arial" w:hAnsi="Arial" w:cs="Arial"/>
                <w:spacing w:val="0"/>
                <w:szCs w:val="22"/>
              </w:rPr>
            </w:pPr>
            <w:r w:rsidRPr="004511CC">
              <w:rPr>
                <w:rFonts w:ascii="Arial" w:eastAsia="Calibri" w:hAnsi="Arial" w:cs="Arial"/>
              </w:rPr>
              <w:t xml:space="preserve">Isti delovni dan, če je prijava do 12.00 ure </w:t>
            </w:r>
            <w:r w:rsidR="005405A7" w:rsidRPr="004511CC">
              <w:rPr>
                <w:rFonts w:ascii="Arial" w:eastAsia="Calibri" w:hAnsi="Arial" w:cs="Arial"/>
              </w:rPr>
              <w:t>oziroma</w:t>
            </w:r>
            <w:r w:rsidRPr="004511CC">
              <w:rPr>
                <w:rFonts w:ascii="Arial" w:eastAsia="Calibri" w:hAnsi="Arial" w:cs="Arial"/>
              </w:rPr>
              <w:t xml:space="preserve"> naslednji delovni dan, če je prijava po 12.00 uri ali na nedelovni dan.</w:t>
            </w:r>
          </w:p>
        </w:tc>
      </w:tr>
      <w:tr w:rsidR="004C58E2" w:rsidRPr="004511CC" w14:paraId="77DEDC0A" w14:textId="77777777" w:rsidTr="005405A7">
        <w:tc>
          <w:tcPr>
            <w:tcW w:w="3020" w:type="dxa"/>
          </w:tcPr>
          <w:p w14:paraId="1BC84638" w14:textId="77777777" w:rsidR="004C58E2" w:rsidRPr="004511CC" w:rsidRDefault="004C58E2" w:rsidP="00242F58">
            <w:pPr>
              <w:pStyle w:val="Alineja"/>
              <w:numPr>
                <w:ilvl w:val="0"/>
                <w:numId w:val="0"/>
              </w:numPr>
              <w:spacing w:line="276" w:lineRule="auto"/>
              <w:jc w:val="both"/>
              <w:rPr>
                <w:rFonts w:ascii="Arial" w:hAnsi="Arial" w:cs="Arial"/>
                <w:b/>
                <w:spacing w:val="0"/>
                <w:szCs w:val="22"/>
              </w:rPr>
            </w:pPr>
            <w:r w:rsidRPr="004511CC">
              <w:rPr>
                <w:rFonts w:ascii="Arial" w:hAnsi="Arial" w:cs="Arial"/>
                <w:b/>
                <w:spacing w:val="0"/>
                <w:szCs w:val="22"/>
              </w:rPr>
              <w:t>Srednje resna napaka</w:t>
            </w:r>
          </w:p>
        </w:tc>
        <w:tc>
          <w:tcPr>
            <w:tcW w:w="3021" w:type="dxa"/>
          </w:tcPr>
          <w:p w14:paraId="6D3A9999" w14:textId="77777777" w:rsidR="004C58E2" w:rsidRPr="004511CC" w:rsidRDefault="004C58E2" w:rsidP="00242F58">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Isti dan oziroma prvi delovni dan, če je prijava na nedelovni dan.</w:t>
            </w:r>
          </w:p>
        </w:tc>
        <w:tc>
          <w:tcPr>
            <w:tcW w:w="3310" w:type="dxa"/>
            <w:vAlign w:val="center"/>
          </w:tcPr>
          <w:p w14:paraId="7C2378D1" w14:textId="77777777" w:rsidR="004C58E2" w:rsidRPr="004511CC" w:rsidRDefault="004C58E2" w:rsidP="00242F58">
            <w:pPr>
              <w:pStyle w:val="Alineja"/>
              <w:numPr>
                <w:ilvl w:val="0"/>
                <w:numId w:val="0"/>
              </w:numPr>
              <w:spacing w:line="276" w:lineRule="auto"/>
              <w:jc w:val="both"/>
              <w:rPr>
                <w:rFonts w:ascii="Arial" w:hAnsi="Arial" w:cs="Arial"/>
                <w:spacing w:val="0"/>
                <w:szCs w:val="22"/>
              </w:rPr>
            </w:pPr>
            <w:r w:rsidRPr="004511CC">
              <w:rPr>
                <w:rFonts w:ascii="Arial" w:eastAsia="Calibri" w:hAnsi="Arial" w:cs="Arial"/>
              </w:rPr>
              <w:t>2 delovna dneva, dan prijave se ne šteje v čas za odpravo napake.</w:t>
            </w:r>
          </w:p>
        </w:tc>
      </w:tr>
      <w:tr w:rsidR="004C58E2" w:rsidRPr="004511CC" w14:paraId="2D994B5D" w14:textId="77777777" w:rsidTr="005405A7">
        <w:tc>
          <w:tcPr>
            <w:tcW w:w="3020" w:type="dxa"/>
          </w:tcPr>
          <w:p w14:paraId="3BAC5E0D" w14:textId="77777777" w:rsidR="004C58E2" w:rsidRPr="004511CC" w:rsidRDefault="004C58E2" w:rsidP="00242F58">
            <w:pPr>
              <w:pStyle w:val="Alineja"/>
              <w:numPr>
                <w:ilvl w:val="0"/>
                <w:numId w:val="0"/>
              </w:numPr>
              <w:spacing w:line="276" w:lineRule="auto"/>
              <w:jc w:val="both"/>
              <w:rPr>
                <w:rFonts w:ascii="Arial" w:hAnsi="Arial" w:cs="Arial"/>
                <w:b/>
                <w:spacing w:val="0"/>
                <w:szCs w:val="22"/>
              </w:rPr>
            </w:pPr>
            <w:r w:rsidRPr="004511CC">
              <w:rPr>
                <w:rFonts w:ascii="Arial" w:hAnsi="Arial" w:cs="Arial"/>
                <w:b/>
                <w:spacing w:val="0"/>
                <w:szCs w:val="22"/>
              </w:rPr>
              <w:t>Napaka z nizko pomembnostjo</w:t>
            </w:r>
          </w:p>
        </w:tc>
        <w:tc>
          <w:tcPr>
            <w:tcW w:w="3021" w:type="dxa"/>
          </w:tcPr>
          <w:p w14:paraId="5EA0DA49" w14:textId="77777777" w:rsidR="004C58E2" w:rsidRPr="004511CC" w:rsidRDefault="004C58E2" w:rsidP="00242F58">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Isti dan oziroma prvi delovni dan, če je prijava na nedelovni dan.</w:t>
            </w:r>
          </w:p>
        </w:tc>
        <w:tc>
          <w:tcPr>
            <w:tcW w:w="3310" w:type="dxa"/>
            <w:vAlign w:val="center"/>
          </w:tcPr>
          <w:p w14:paraId="5BE2F9E2" w14:textId="77777777" w:rsidR="004C58E2" w:rsidRPr="004511CC" w:rsidRDefault="004C58E2" w:rsidP="00242F58">
            <w:pPr>
              <w:pStyle w:val="Alineja"/>
              <w:numPr>
                <w:ilvl w:val="0"/>
                <w:numId w:val="0"/>
              </w:numPr>
              <w:spacing w:line="276" w:lineRule="auto"/>
              <w:jc w:val="both"/>
              <w:rPr>
                <w:rFonts w:ascii="Arial" w:hAnsi="Arial" w:cs="Arial"/>
                <w:spacing w:val="0"/>
                <w:szCs w:val="22"/>
              </w:rPr>
            </w:pPr>
            <w:r w:rsidRPr="004511CC">
              <w:rPr>
                <w:rFonts w:ascii="Arial" w:eastAsia="Calibri" w:hAnsi="Arial" w:cs="Arial"/>
              </w:rPr>
              <w:t>Glede na razpoložljivost izvajalcev vendar ne več kot 3 delovne dni.</w:t>
            </w:r>
          </w:p>
        </w:tc>
      </w:tr>
    </w:tbl>
    <w:p w14:paraId="6CECF6B7"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59C1B2B4"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Če izvajalec ne more začeti z izvajanjem storitev takoj, ker bi s tem motil normalno poslovanje naročnika, čakanje pa je odobreno s strani naročnika, se maksimalni čas vzpostavitve funkcionalnega oziroma pravilnega stanja podaljša za čas čakanja.</w:t>
      </w:r>
    </w:p>
    <w:p w14:paraId="76F196B4"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2D2F6623"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rPr>
        <w:t>Naročnik bo morebitne napake prijavljal preko telefona in e-pošte. V primeru, da izvajalec zagotavlja ustrezno programsko rešitev za prijavo napak je naročnik pripravljen uporabljati predlagano rešitev. Rešitev mora zagotavljati varno prijavo (preko uporabniškega imena in gesla ali certifikatov) in oddajo zahtevka vsem uporabnikom.</w:t>
      </w:r>
    </w:p>
    <w:p w14:paraId="0E6E122D"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2FBC0A70" w14:textId="77777777" w:rsidR="004C58E2" w:rsidRPr="004511CC" w:rsidRDefault="004C58E2" w:rsidP="004C58E2">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EVIDENCE</w:t>
      </w:r>
    </w:p>
    <w:p w14:paraId="5BE9261B" w14:textId="77777777" w:rsidR="004C58E2" w:rsidRPr="004511CC" w:rsidRDefault="004C58E2" w:rsidP="004C58E2">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9. člen</w:t>
      </w:r>
    </w:p>
    <w:p w14:paraId="1A67B539"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17A01643"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Izvajalec vodi evidenco naročenih in opravljenih del na sistemu v sklopu vzdrževanja na s strani naročnika in izvajalca definiranem obrazcu v elektronski obliki. Za vsako opravilo se vodijo naslednji podatki:</w:t>
      </w:r>
    </w:p>
    <w:p w14:paraId="7382D7E9"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7DA20219" w14:textId="77777777" w:rsidR="004C58E2" w:rsidRPr="004511CC" w:rsidRDefault="004C58E2" w:rsidP="004C58E2">
      <w:pPr>
        <w:pStyle w:val="ListParagraph"/>
        <w:numPr>
          <w:ilvl w:val="0"/>
          <w:numId w:val="19"/>
        </w:numPr>
        <w:suppressAutoHyphens/>
        <w:spacing w:after="0" w:line="276" w:lineRule="auto"/>
        <w:jc w:val="both"/>
        <w:rPr>
          <w:rFonts w:ascii="Arial" w:hAnsi="Arial" w:cs="Arial"/>
        </w:rPr>
      </w:pPr>
      <w:r w:rsidRPr="004511CC">
        <w:rPr>
          <w:rFonts w:ascii="Arial" w:hAnsi="Arial" w:cs="Arial"/>
        </w:rPr>
        <w:t>datum zahtevka,</w:t>
      </w:r>
    </w:p>
    <w:p w14:paraId="4B376E0B" w14:textId="77777777" w:rsidR="004C58E2" w:rsidRPr="004511CC" w:rsidRDefault="004C58E2" w:rsidP="004C58E2">
      <w:pPr>
        <w:pStyle w:val="ListParagraph"/>
        <w:numPr>
          <w:ilvl w:val="0"/>
          <w:numId w:val="19"/>
        </w:numPr>
        <w:suppressAutoHyphens/>
        <w:spacing w:after="0" w:line="276" w:lineRule="auto"/>
        <w:jc w:val="both"/>
        <w:rPr>
          <w:rFonts w:ascii="Arial" w:hAnsi="Arial" w:cs="Arial"/>
        </w:rPr>
      </w:pPr>
      <w:r w:rsidRPr="004511CC">
        <w:rPr>
          <w:rFonts w:ascii="Arial" w:hAnsi="Arial" w:cs="Arial"/>
        </w:rPr>
        <w:t>opis zahtevka,</w:t>
      </w:r>
    </w:p>
    <w:p w14:paraId="28858AAB" w14:textId="77777777" w:rsidR="004C58E2" w:rsidRPr="004511CC" w:rsidRDefault="004C58E2" w:rsidP="004C58E2">
      <w:pPr>
        <w:pStyle w:val="ListParagraph"/>
        <w:numPr>
          <w:ilvl w:val="0"/>
          <w:numId w:val="19"/>
        </w:numPr>
        <w:suppressAutoHyphens/>
        <w:spacing w:after="0" w:line="276" w:lineRule="auto"/>
        <w:jc w:val="both"/>
        <w:rPr>
          <w:rFonts w:ascii="Arial" w:hAnsi="Arial" w:cs="Arial"/>
        </w:rPr>
      </w:pPr>
      <w:r w:rsidRPr="004511CC">
        <w:rPr>
          <w:rFonts w:ascii="Arial" w:hAnsi="Arial" w:cs="Arial"/>
        </w:rPr>
        <w:t xml:space="preserve">zahtevek podal, </w:t>
      </w:r>
    </w:p>
    <w:p w14:paraId="26258077" w14:textId="77777777" w:rsidR="004C58E2" w:rsidRPr="004511CC" w:rsidRDefault="004C58E2" w:rsidP="004C58E2">
      <w:pPr>
        <w:pStyle w:val="ListParagraph"/>
        <w:numPr>
          <w:ilvl w:val="0"/>
          <w:numId w:val="19"/>
        </w:numPr>
        <w:suppressAutoHyphens/>
        <w:spacing w:after="0" w:line="276" w:lineRule="auto"/>
        <w:jc w:val="both"/>
        <w:rPr>
          <w:rFonts w:ascii="Arial" w:hAnsi="Arial" w:cs="Arial"/>
        </w:rPr>
      </w:pPr>
      <w:r w:rsidRPr="004511CC">
        <w:rPr>
          <w:rFonts w:ascii="Arial" w:hAnsi="Arial" w:cs="Arial"/>
        </w:rPr>
        <w:t xml:space="preserve">zahtevek obdelal, </w:t>
      </w:r>
    </w:p>
    <w:p w14:paraId="07BE0D81" w14:textId="77777777" w:rsidR="004C58E2" w:rsidRPr="004511CC" w:rsidRDefault="004C58E2" w:rsidP="004C58E2">
      <w:pPr>
        <w:pStyle w:val="ListParagraph"/>
        <w:numPr>
          <w:ilvl w:val="0"/>
          <w:numId w:val="19"/>
        </w:numPr>
        <w:suppressAutoHyphens/>
        <w:spacing w:after="0" w:line="276" w:lineRule="auto"/>
        <w:jc w:val="both"/>
        <w:rPr>
          <w:rFonts w:ascii="Arial" w:hAnsi="Arial" w:cs="Arial"/>
        </w:rPr>
      </w:pPr>
      <w:r w:rsidRPr="004511CC">
        <w:rPr>
          <w:rFonts w:ascii="Arial" w:hAnsi="Arial" w:cs="Arial"/>
        </w:rPr>
        <w:t>datum izvedbe,</w:t>
      </w:r>
    </w:p>
    <w:p w14:paraId="2118D127" w14:textId="77777777" w:rsidR="004C58E2" w:rsidRPr="004511CC" w:rsidRDefault="004C58E2" w:rsidP="004C58E2">
      <w:pPr>
        <w:pStyle w:val="ListParagraph"/>
        <w:numPr>
          <w:ilvl w:val="0"/>
          <w:numId w:val="19"/>
        </w:numPr>
        <w:suppressAutoHyphens/>
        <w:spacing w:after="0" w:line="276" w:lineRule="auto"/>
        <w:jc w:val="both"/>
        <w:rPr>
          <w:rFonts w:ascii="Arial" w:hAnsi="Arial" w:cs="Arial"/>
        </w:rPr>
      </w:pPr>
      <w:r w:rsidRPr="004511CC">
        <w:rPr>
          <w:rFonts w:ascii="Arial" w:hAnsi="Arial" w:cs="Arial"/>
        </w:rPr>
        <w:t xml:space="preserve">opis vzdrževanja, </w:t>
      </w:r>
    </w:p>
    <w:p w14:paraId="501C7CFD" w14:textId="77777777" w:rsidR="004C58E2" w:rsidRPr="004511CC" w:rsidRDefault="004C58E2" w:rsidP="004C58E2">
      <w:pPr>
        <w:pStyle w:val="ListParagraph"/>
        <w:numPr>
          <w:ilvl w:val="0"/>
          <w:numId w:val="19"/>
        </w:numPr>
        <w:suppressAutoHyphens/>
        <w:spacing w:after="0" w:line="276" w:lineRule="auto"/>
        <w:jc w:val="both"/>
        <w:rPr>
          <w:rFonts w:ascii="Arial" w:hAnsi="Arial" w:cs="Arial"/>
        </w:rPr>
      </w:pPr>
      <w:r w:rsidRPr="004511CC">
        <w:rPr>
          <w:rFonts w:ascii="Arial" w:hAnsi="Arial" w:cs="Arial"/>
        </w:rPr>
        <w:t>porabljen čas,</w:t>
      </w:r>
    </w:p>
    <w:p w14:paraId="6FF3DC1C" w14:textId="77777777" w:rsidR="004C58E2" w:rsidRPr="004511CC" w:rsidRDefault="004C58E2" w:rsidP="004C58E2">
      <w:pPr>
        <w:pStyle w:val="ListParagraph"/>
        <w:numPr>
          <w:ilvl w:val="0"/>
          <w:numId w:val="19"/>
        </w:numPr>
        <w:suppressAutoHyphens/>
        <w:spacing w:after="0" w:line="276" w:lineRule="auto"/>
        <w:jc w:val="both"/>
        <w:rPr>
          <w:rFonts w:ascii="Arial" w:hAnsi="Arial" w:cs="Arial"/>
        </w:rPr>
      </w:pPr>
      <w:r w:rsidRPr="004511CC">
        <w:rPr>
          <w:rFonts w:ascii="Arial" w:hAnsi="Arial" w:cs="Arial"/>
        </w:rPr>
        <w:t>kategorija.</w:t>
      </w:r>
    </w:p>
    <w:p w14:paraId="79501514" w14:textId="77777777" w:rsidR="004C58E2" w:rsidRPr="004511CC" w:rsidRDefault="004C58E2" w:rsidP="004C58E2">
      <w:pPr>
        <w:pStyle w:val="Alineja"/>
        <w:numPr>
          <w:ilvl w:val="0"/>
          <w:numId w:val="0"/>
        </w:numPr>
        <w:spacing w:line="276" w:lineRule="auto"/>
        <w:ind w:left="720"/>
        <w:jc w:val="both"/>
        <w:rPr>
          <w:rFonts w:ascii="Arial" w:hAnsi="Arial" w:cs="Arial"/>
          <w:spacing w:val="0"/>
          <w:szCs w:val="22"/>
        </w:rPr>
      </w:pPr>
    </w:p>
    <w:p w14:paraId="1045AAA9"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 xml:space="preserve">Izvajalec po odpravi napake posreduje izpis iz evidence naročniku. </w:t>
      </w:r>
    </w:p>
    <w:p w14:paraId="5BB0DBC0"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2AEB4418"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PLAČILNI POGOJI</w:t>
      </w:r>
    </w:p>
    <w:p w14:paraId="1EA0236A"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10. člen</w:t>
      </w:r>
    </w:p>
    <w:p w14:paraId="007B530F"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4E9D219E" w14:textId="398A9905" w:rsidR="00442E25" w:rsidRPr="004511CC" w:rsidRDefault="00442E25" w:rsidP="00F65436">
      <w:pPr>
        <w:spacing w:after="0"/>
        <w:jc w:val="both"/>
        <w:rPr>
          <w:rFonts w:ascii="Arial" w:hAnsi="Arial" w:cs="Arial"/>
        </w:rPr>
      </w:pPr>
      <w:r w:rsidRPr="004511CC">
        <w:rPr>
          <w:rFonts w:ascii="Arial" w:hAnsi="Arial" w:cs="Arial"/>
        </w:rPr>
        <w:t>Izvajalec izda račun, ko je prevzem storitve prevzet in potrjen s prevzemnim zapisnikom. Naročnik potrdi prevzemni zapisnik, ko je aplikacija v delovanju v produkcijskem okolju. Potrditev in prejem končnega poročila predstavnik naročnika (vsebinski skrbnik) izvede na e-poštni naslov predstavnika izvajalca, ki je naveden v 13. členu te pogodbe.</w:t>
      </w:r>
    </w:p>
    <w:p w14:paraId="42B1F5B6" w14:textId="77777777" w:rsidR="00442E25" w:rsidRPr="004511CC" w:rsidRDefault="00442E25" w:rsidP="00F65436">
      <w:pPr>
        <w:spacing w:after="0"/>
        <w:jc w:val="both"/>
        <w:rPr>
          <w:rFonts w:ascii="Arial" w:hAnsi="Arial" w:cs="Arial"/>
        </w:rPr>
      </w:pPr>
    </w:p>
    <w:p w14:paraId="43D10663" w14:textId="5DD8012D" w:rsidR="00F65436" w:rsidRPr="004511CC" w:rsidRDefault="00F65436" w:rsidP="00F65436">
      <w:pPr>
        <w:spacing w:after="0"/>
        <w:jc w:val="both"/>
        <w:rPr>
          <w:rFonts w:ascii="Arial" w:hAnsi="Arial" w:cs="Arial"/>
        </w:rPr>
      </w:pPr>
      <w:r w:rsidRPr="004511CC">
        <w:rPr>
          <w:rFonts w:ascii="Arial" w:hAnsi="Arial" w:cs="Arial"/>
        </w:rPr>
        <w:t>Naročnik bo plačal račun po opravljeni storitvi v roku trideset (30) dni od datuma izstavitve računa.</w:t>
      </w:r>
    </w:p>
    <w:p w14:paraId="7EC58BE0" w14:textId="11C47A07" w:rsidR="004C58E2" w:rsidRPr="004511CC" w:rsidRDefault="004C58E2" w:rsidP="004C58E2">
      <w:pPr>
        <w:pStyle w:val="Alineja"/>
        <w:numPr>
          <w:ilvl w:val="0"/>
          <w:numId w:val="0"/>
        </w:numPr>
        <w:spacing w:line="276" w:lineRule="auto"/>
        <w:jc w:val="both"/>
        <w:rPr>
          <w:rFonts w:ascii="Arial" w:hAnsi="Arial" w:cs="Arial"/>
          <w:spacing w:val="0"/>
          <w:szCs w:val="22"/>
        </w:rPr>
      </w:pPr>
    </w:p>
    <w:p w14:paraId="7B940872"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Za zamujena plačila si dajalec licence pridržuje pravico da zaračuna, pridobitelj licence pa plača z zakonom ali s predpisi določene zamudne obresti.</w:t>
      </w:r>
    </w:p>
    <w:p w14:paraId="7914ED94"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32EB43D2" w14:textId="77777777" w:rsidR="004C58E2" w:rsidRPr="004511CC" w:rsidRDefault="004C58E2" w:rsidP="004C58E2">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OBVEZNOSTI IZVAJALCA</w:t>
      </w:r>
    </w:p>
    <w:p w14:paraId="0695AF47" w14:textId="77777777" w:rsidR="004C58E2" w:rsidRPr="004511CC" w:rsidRDefault="004C58E2" w:rsidP="004C58E2">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11. člen</w:t>
      </w:r>
    </w:p>
    <w:p w14:paraId="3771DE0E" w14:textId="77777777" w:rsidR="004C58E2" w:rsidRPr="004511CC" w:rsidRDefault="004C58E2" w:rsidP="004C58E2">
      <w:pPr>
        <w:pStyle w:val="Alineja"/>
        <w:numPr>
          <w:ilvl w:val="0"/>
          <w:numId w:val="0"/>
        </w:numPr>
        <w:spacing w:line="276" w:lineRule="auto"/>
        <w:jc w:val="both"/>
        <w:rPr>
          <w:rFonts w:ascii="Arial" w:hAnsi="Arial" w:cs="Arial"/>
          <w:b/>
          <w:spacing w:val="0"/>
          <w:szCs w:val="22"/>
        </w:rPr>
      </w:pPr>
    </w:p>
    <w:p w14:paraId="26609FD2" w14:textId="77777777" w:rsidR="004C58E2" w:rsidRPr="004511CC" w:rsidRDefault="004C58E2" w:rsidP="004C58E2">
      <w:pPr>
        <w:spacing w:line="276" w:lineRule="auto"/>
        <w:jc w:val="both"/>
        <w:rPr>
          <w:rFonts w:ascii="Arial" w:hAnsi="Arial" w:cs="Arial"/>
        </w:rPr>
      </w:pPr>
      <w:r w:rsidRPr="004511CC">
        <w:rPr>
          <w:rFonts w:ascii="Arial" w:hAnsi="Arial" w:cs="Arial"/>
        </w:rPr>
        <w:t>Izvajalec se zaveže, da bo:</w:t>
      </w:r>
    </w:p>
    <w:p w14:paraId="63E001DF" w14:textId="77777777" w:rsidR="004C58E2" w:rsidRPr="004511CC" w:rsidRDefault="004C58E2" w:rsidP="004C58E2">
      <w:pPr>
        <w:spacing w:line="276" w:lineRule="auto"/>
        <w:jc w:val="both"/>
        <w:rPr>
          <w:rFonts w:ascii="Arial" w:hAnsi="Arial" w:cs="Arial"/>
        </w:rPr>
      </w:pPr>
    </w:p>
    <w:p w14:paraId="23B4A5E6" w14:textId="77777777" w:rsidR="004C58E2" w:rsidRPr="004511CC" w:rsidRDefault="004C58E2" w:rsidP="004C58E2">
      <w:pPr>
        <w:pStyle w:val="ListParagraph"/>
        <w:numPr>
          <w:ilvl w:val="0"/>
          <w:numId w:val="20"/>
        </w:numPr>
        <w:suppressAutoHyphens/>
        <w:spacing w:after="0" w:line="276" w:lineRule="auto"/>
        <w:jc w:val="both"/>
        <w:rPr>
          <w:rFonts w:ascii="Arial" w:hAnsi="Arial" w:cs="Arial"/>
        </w:rPr>
      </w:pPr>
      <w:r w:rsidRPr="004511CC">
        <w:rPr>
          <w:rFonts w:ascii="Arial" w:hAnsi="Arial" w:cs="Arial"/>
        </w:rPr>
        <w:t>prevzete obveznosti izvršil kvalitetno, strokovno, vestno in pravilno ter v skladu z veljavnimi dogovori, predpisi in standardi,</w:t>
      </w:r>
    </w:p>
    <w:p w14:paraId="644D32E2" w14:textId="77777777" w:rsidR="004C58E2" w:rsidRPr="004511CC" w:rsidRDefault="004C58E2" w:rsidP="004C58E2">
      <w:pPr>
        <w:pStyle w:val="ListParagraph"/>
        <w:numPr>
          <w:ilvl w:val="0"/>
          <w:numId w:val="20"/>
        </w:numPr>
        <w:suppressAutoHyphens/>
        <w:spacing w:after="0" w:line="276" w:lineRule="auto"/>
        <w:jc w:val="both"/>
        <w:rPr>
          <w:rFonts w:ascii="Arial" w:hAnsi="Arial" w:cs="Arial"/>
        </w:rPr>
      </w:pPr>
      <w:r w:rsidRPr="004511CC">
        <w:rPr>
          <w:rFonts w:ascii="Arial" w:hAnsi="Arial" w:cs="Arial"/>
        </w:rPr>
        <w:t>v roku izvedel storitev,</w:t>
      </w:r>
    </w:p>
    <w:p w14:paraId="00A5E923" w14:textId="77777777" w:rsidR="004C58E2" w:rsidRPr="004511CC" w:rsidRDefault="004C58E2" w:rsidP="004C58E2">
      <w:pPr>
        <w:pStyle w:val="ListParagraph"/>
        <w:numPr>
          <w:ilvl w:val="0"/>
          <w:numId w:val="20"/>
        </w:numPr>
        <w:suppressAutoHyphens/>
        <w:spacing w:after="0" w:line="276" w:lineRule="auto"/>
        <w:jc w:val="both"/>
        <w:rPr>
          <w:rFonts w:ascii="Arial" w:hAnsi="Arial" w:cs="Arial"/>
        </w:rPr>
      </w:pPr>
      <w:r w:rsidRPr="004511CC">
        <w:rPr>
          <w:rFonts w:ascii="Arial" w:hAnsi="Arial" w:cs="Arial"/>
        </w:rPr>
        <w:t>naročnika pravočasno obvestil o morebitnih odstopanjih od s pogodbo predvidenega obsega dela,</w:t>
      </w:r>
    </w:p>
    <w:p w14:paraId="77ED9FCE" w14:textId="77777777" w:rsidR="004C58E2" w:rsidRPr="004511CC" w:rsidRDefault="004C58E2" w:rsidP="004C58E2">
      <w:pPr>
        <w:pStyle w:val="ListParagraph"/>
        <w:numPr>
          <w:ilvl w:val="0"/>
          <w:numId w:val="20"/>
        </w:numPr>
        <w:suppressAutoHyphens/>
        <w:spacing w:after="0" w:line="276" w:lineRule="auto"/>
        <w:jc w:val="both"/>
        <w:rPr>
          <w:rFonts w:ascii="Arial" w:hAnsi="Arial" w:cs="Arial"/>
        </w:rPr>
      </w:pPr>
      <w:r w:rsidRPr="004511CC">
        <w:rPr>
          <w:rFonts w:ascii="Arial" w:hAnsi="Arial" w:cs="Arial"/>
        </w:rPr>
        <w:t>določil svojega odgovornega predstavnika, ki bo pristojen za vsa vprašanja v zvezi s to pogodbo oziroma njenim predmetom,</w:t>
      </w:r>
    </w:p>
    <w:p w14:paraId="34300C63" w14:textId="6B1D6C9D" w:rsidR="004C58E2" w:rsidRPr="004511CC" w:rsidRDefault="004C58E2" w:rsidP="004C58E2">
      <w:pPr>
        <w:pStyle w:val="ListParagraph"/>
        <w:numPr>
          <w:ilvl w:val="0"/>
          <w:numId w:val="20"/>
        </w:numPr>
        <w:suppressAutoHyphens/>
        <w:spacing w:after="0" w:line="276" w:lineRule="auto"/>
        <w:jc w:val="both"/>
        <w:rPr>
          <w:rFonts w:ascii="Arial" w:hAnsi="Arial" w:cs="Arial"/>
        </w:rPr>
      </w:pPr>
      <w:r w:rsidRPr="004511CC">
        <w:rPr>
          <w:rFonts w:ascii="Arial" w:hAnsi="Arial" w:cs="Arial"/>
        </w:rPr>
        <w:t>varoval pridobljene podatke in informacije o vsebini te pogodbe, opravljenih storitev in naročniku oziroma njegovih načrtih kot poslovno skrivnost.</w:t>
      </w:r>
    </w:p>
    <w:p w14:paraId="62DCAB69" w14:textId="77777777" w:rsidR="000E43A4" w:rsidRPr="004511CC" w:rsidRDefault="000E43A4" w:rsidP="000E43A4">
      <w:pPr>
        <w:pStyle w:val="ListParagraph"/>
        <w:suppressAutoHyphens/>
        <w:spacing w:after="0" w:line="276" w:lineRule="auto"/>
        <w:jc w:val="both"/>
        <w:rPr>
          <w:rFonts w:ascii="Arial" w:hAnsi="Arial" w:cs="Arial"/>
        </w:rPr>
      </w:pPr>
    </w:p>
    <w:p w14:paraId="32580AE8" w14:textId="77777777" w:rsidR="004C58E2" w:rsidRPr="004511CC" w:rsidRDefault="004C58E2" w:rsidP="00F65436">
      <w:pPr>
        <w:spacing w:after="0" w:line="276" w:lineRule="auto"/>
        <w:jc w:val="center"/>
        <w:rPr>
          <w:rFonts w:ascii="Arial" w:hAnsi="Arial" w:cs="Arial"/>
          <w:b/>
        </w:rPr>
      </w:pPr>
      <w:r w:rsidRPr="004511CC">
        <w:rPr>
          <w:rFonts w:ascii="Arial" w:hAnsi="Arial" w:cs="Arial"/>
          <w:b/>
        </w:rPr>
        <w:t>OBVEZNOSTI NAROČNIKA</w:t>
      </w:r>
    </w:p>
    <w:p w14:paraId="76A7310F" w14:textId="77777777" w:rsidR="004C58E2" w:rsidRPr="004511CC" w:rsidRDefault="004C58E2" w:rsidP="00F65436">
      <w:pPr>
        <w:spacing w:after="0" w:line="276" w:lineRule="auto"/>
        <w:jc w:val="center"/>
        <w:rPr>
          <w:rFonts w:ascii="Arial" w:hAnsi="Arial" w:cs="Arial"/>
          <w:b/>
        </w:rPr>
      </w:pPr>
      <w:r w:rsidRPr="004511CC">
        <w:rPr>
          <w:rFonts w:ascii="Arial" w:hAnsi="Arial" w:cs="Arial"/>
          <w:b/>
        </w:rPr>
        <w:t>12. člen</w:t>
      </w:r>
    </w:p>
    <w:p w14:paraId="0711F0EF" w14:textId="77777777" w:rsidR="004C58E2" w:rsidRPr="004511CC" w:rsidRDefault="004C58E2" w:rsidP="00F65436">
      <w:pPr>
        <w:pStyle w:val="Alineja"/>
        <w:numPr>
          <w:ilvl w:val="0"/>
          <w:numId w:val="0"/>
        </w:numPr>
        <w:spacing w:line="276" w:lineRule="auto"/>
        <w:jc w:val="both"/>
        <w:rPr>
          <w:rFonts w:ascii="Arial" w:hAnsi="Arial" w:cs="Arial"/>
          <w:b/>
          <w:spacing w:val="0"/>
          <w:szCs w:val="22"/>
        </w:rPr>
      </w:pPr>
    </w:p>
    <w:p w14:paraId="082E9B53" w14:textId="7D6E8C8A" w:rsidR="004C58E2" w:rsidRPr="004511CC" w:rsidRDefault="004C58E2" w:rsidP="00F65436">
      <w:pPr>
        <w:spacing w:after="0" w:line="276" w:lineRule="auto"/>
        <w:jc w:val="both"/>
        <w:rPr>
          <w:rFonts w:ascii="Arial" w:hAnsi="Arial" w:cs="Arial"/>
        </w:rPr>
      </w:pPr>
      <w:r w:rsidRPr="004511CC">
        <w:rPr>
          <w:rFonts w:ascii="Arial" w:hAnsi="Arial" w:cs="Arial"/>
        </w:rPr>
        <w:t>Naročnik se zaveže, da bo:</w:t>
      </w:r>
    </w:p>
    <w:p w14:paraId="1A10F57E" w14:textId="77777777" w:rsidR="00F65436" w:rsidRPr="004511CC" w:rsidRDefault="00F65436" w:rsidP="00F65436">
      <w:pPr>
        <w:spacing w:after="0" w:line="276" w:lineRule="auto"/>
        <w:jc w:val="both"/>
        <w:rPr>
          <w:rFonts w:ascii="Arial" w:hAnsi="Arial" w:cs="Arial"/>
        </w:rPr>
      </w:pPr>
    </w:p>
    <w:p w14:paraId="7F0971BA" w14:textId="77777777" w:rsidR="004C58E2" w:rsidRPr="004511CC" w:rsidRDefault="004C58E2" w:rsidP="00F65436">
      <w:pPr>
        <w:pStyle w:val="ListParagraph"/>
        <w:numPr>
          <w:ilvl w:val="0"/>
          <w:numId w:val="21"/>
        </w:numPr>
        <w:suppressAutoHyphens/>
        <w:spacing w:after="0" w:line="276" w:lineRule="auto"/>
        <w:jc w:val="both"/>
        <w:rPr>
          <w:rFonts w:ascii="Arial" w:hAnsi="Arial" w:cs="Arial"/>
        </w:rPr>
      </w:pPr>
      <w:r w:rsidRPr="004511CC">
        <w:rPr>
          <w:rFonts w:ascii="Arial" w:hAnsi="Arial" w:cs="Arial"/>
        </w:rPr>
        <w:t xml:space="preserve">izvajalcu dal na razpolago dokumentacijo in informacije, ki so potrebne za izvedbo storitve, </w:t>
      </w:r>
    </w:p>
    <w:p w14:paraId="285CDDB7" w14:textId="77777777" w:rsidR="004C58E2" w:rsidRPr="004511CC" w:rsidRDefault="004C58E2" w:rsidP="004C58E2">
      <w:pPr>
        <w:pStyle w:val="ListParagraph"/>
        <w:numPr>
          <w:ilvl w:val="0"/>
          <w:numId w:val="21"/>
        </w:numPr>
        <w:suppressAutoHyphens/>
        <w:spacing w:after="0" w:line="276" w:lineRule="auto"/>
        <w:jc w:val="both"/>
        <w:rPr>
          <w:rFonts w:ascii="Arial" w:hAnsi="Arial" w:cs="Arial"/>
        </w:rPr>
      </w:pPr>
      <w:r w:rsidRPr="004511CC">
        <w:rPr>
          <w:rFonts w:ascii="Arial" w:hAnsi="Arial" w:cs="Arial"/>
        </w:rPr>
        <w:t>sodeloval z izvajalcem pri izvajanju storitve,</w:t>
      </w:r>
    </w:p>
    <w:p w14:paraId="0DB273C0" w14:textId="77777777" w:rsidR="004C58E2" w:rsidRPr="004511CC" w:rsidRDefault="004C58E2" w:rsidP="004C58E2">
      <w:pPr>
        <w:pStyle w:val="ListParagraph"/>
        <w:numPr>
          <w:ilvl w:val="0"/>
          <w:numId w:val="21"/>
        </w:numPr>
        <w:suppressAutoHyphens/>
        <w:spacing w:after="0" w:line="276" w:lineRule="auto"/>
        <w:jc w:val="both"/>
        <w:rPr>
          <w:rFonts w:ascii="Arial" w:hAnsi="Arial" w:cs="Arial"/>
        </w:rPr>
      </w:pPr>
      <w:r w:rsidRPr="004511CC">
        <w:rPr>
          <w:rFonts w:ascii="Arial" w:hAnsi="Arial" w:cs="Arial"/>
        </w:rPr>
        <w:t>določil svojega odgovornega predstavnika, ki bo pristojen za vsa vprašanja v zvezi s to pogodbo oziroma njenim predmetom,</w:t>
      </w:r>
    </w:p>
    <w:p w14:paraId="120F3E0E" w14:textId="77777777" w:rsidR="004C58E2" w:rsidRPr="004511CC" w:rsidRDefault="004C58E2" w:rsidP="004C58E2">
      <w:pPr>
        <w:pStyle w:val="ListParagraph"/>
        <w:numPr>
          <w:ilvl w:val="0"/>
          <w:numId w:val="21"/>
        </w:numPr>
        <w:suppressAutoHyphens/>
        <w:spacing w:after="0" w:line="276" w:lineRule="auto"/>
        <w:jc w:val="both"/>
        <w:rPr>
          <w:rFonts w:ascii="Arial" w:hAnsi="Arial" w:cs="Arial"/>
        </w:rPr>
      </w:pPr>
      <w:r w:rsidRPr="004511CC">
        <w:rPr>
          <w:rFonts w:ascii="Arial" w:hAnsi="Arial" w:cs="Arial"/>
        </w:rPr>
        <w:t>plačilo izvršil v dogovorjenem roku.</w:t>
      </w:r>
    </w:p>
    <w:p w14:paraId="6DCC667D" w14:textId="77777777" w:rsidR="004C58E2" w:rsidRPr="004511CC" w:rsidRDefault="004C58E2" w:rsidP="00F65436">
      <w:pPr>
        <w:spacing w:after="0" w:line="276" w:lineRule="auto"/>
        <w:jc w:val="both"/>
        <w:rPr>
          <w:rFonts w:ascii="Arial" w:hAnsi="Arial" w:cs="Arial"/>
        </w:rPr>
      </w:pPr>
    </w:p>
    <w:p w14:paraId="5584CD95" w14:textId="77777777" w:rsidR="004C58E2" w:rsidRPr="004511CC" w:rsidRDefault="004C58E2" w:rsidP="00F65436">
      <w:pPr>
        <w:spacing w:after="0" w:line="276" w:lineRule="auto"/>
        <w:jc w:val="center"/>
        <w:rPr>
          <w:rFonts w:ascii="Arial" w:hAnsi="Arial" w:cs="Arial"/>
          <w:b/>
        </w:rPr>
      </w:pPr>
      <w:r w:rsidRPr="004511CC">
        <w:rPr>
          <w:rFonts w:ascii="Arial" w:hAnsi="Arial" w:cs="Arial"/>
          <w:b/>
        </w:rPr>
        <w:t>ODGOVORNA PREDSTAVNIKA STRANK</w:t>
      </w:r>
    </w:p>
    <w:p w14:paraId="62CFB6DA" w14:textId="77777777" w:rsidR="004C58E2" w:rsidRPr="004511CC" w:rsidRDefault="004C58E2" w:rsidP="00F65436">
      <w:pPr>
        <w:spacing w:after="0" w:line="276" w:lineRule="auto"/>
        <w:jc w:val="center"/>
        <w:rPr>
          <w:rFonts w:ascii="Arial" w:hAnsi="Arial" w:cs="Arial"/>
          <w:b/>
        </w:rPr>
      </w:pPr>
      <w:r w:rsidRPr="004511CC">
        <w:rPr>
          <w:rFonts w:ascii="Arial" w:hAnsi="Arial" w:cs="Arial"/>
          <w:b/>
        </w:rPr>
        <w:t>13. člen</w:t>
      </w:r>
    </w:p>
    <w:p w14:paraId="55A6AE59" w14:textId="77777777" w:rsidR="004C58E2" w:rsidRPr="004511CC" w:rsidRDefault="004C58E2" w:rsidP="00F65436">
      <w:pPr>
        <w:spacing w:after="0" w:line="276" w:lineRule="auto"/>
        <w:jc w:val="both"/>
        <w:rPr>
          <w:rFonts w:ascii="Arial" w:hAnsi="Arial" w:cs="Arial"/>
          <w:b/>
        </w:rPr>
      </w:pPr>
    </w:p>
    <w:p w14:paraId="767B6E69" w14:textId="77777777" w:rsidR="004C58E2" w:rsidRPr="004511CC" w:rsidRDefault="004C58E2" w:rsidP="00F65436">
      <w:pPr>
        <w:spacing w:after="0" w:line="276" w:lineRule="auto"/>
        <w:jc w:val="both"/>
        <w:rPr>
          <w:rFonts w:ascii="Arial" w:hAnsi="Arial" w:cs="Arial"/>
        </w:rPr>
      </w:pPr>
      <w:r w:rsidRPr="004511CC">
        <w:rPr>
          <w:rFonts w:ascii="Arial" w:hAnsi="Arial" w:cs="Arial"/>
        </w:rPr>
        <w:t>Pogodbeni stranki za odgovorna predstavnika za vsa vprašanja, ki so povezana s to pogodbo oziroma njenim predmetom, imenujeta:</w:t>
      </w:r>
    </w:p>
    <w:p w14:paraId="7847A96D" w14:textId="77777777" w:rsidR="004C58E2" w:rsidRPr="004511CC" w:rsidRDefault="004C58E2" w:rsidP="00F65436">
      <w:pPr>
        <w:spacing w:after="0" w:line="276" w:lineRule="auto"/>
        <w:jc w:val="both"/>
        <w:rPr>
          <w:rFonts w:ascii="Arial" w:hAnsi="Arial" w:cs="Arial"/>
        </w:rPr>
      </w:pPr>
    </w:p>
    <w:p w14:paraId="703BC164" w14:textId="77777777" w:rsidR="004C58E2" w:rsidRPr="004511CC" w:rsidRDefault="004C58E2" w:rsidP="00F65436">
      <w:pPr>
        <w:pStyle w:val="ListParagraph"/>
        <w:numPr>
          <w:ilvl w:val="0"/>
          <w:numId w:val="22"/>
        </w:numPr>
        <w:suppressAutoHyphens/>
        <w:spacing w:after="0" w:line="276" w:lineRule="auto"/>
        <w:jc w:val="both"/>
        <w:rPr>
          <w:rFonts w:ascii="Arial" w:hAnsi="Arial" w:cs="Arial"/>
        </w:rPr>
      </w:pPr>
      <w:r w:rsidRPr="004511CC">
        <w:rPr>
          <w:rFonts w:ascii="Arial" w:hAnsi="Arial" w:cs="Arial"/>
        </w:rPr>
        <w:t>na strani izvajalca: __________, tel. št.: __________, e-pošta: __________,</w:t>
      </w:r>
    </w:p>
    <w:p w14:paraId="3F7710D7" w14:textId="182C765D" w:rsidR="004C58E2" w:rsidRPr="004511CC" w:rsidRDefault="004C58E2" w:rsidP="00F65436">
      <w:pPr>
        <w:pStyle w:val="ListParagraph"/>
        <w:numPr>
          <w:ilvl w:val="0"/>
          <w:numId w:val="22"/>
        </w:numPr>
        <w:suppressAutoHyphens/>
        <w:spacing w:after="0" w:line="276" w:lineRule="auto"/>
        <w:jc w:val="both"/>
        <w:rPr>
          <w:rFonts w:ascii="Arial" w:hAnsi="Arial" w:cs="Arial"/>
        </w:rPr>
      </w:pPr>
      <w:r w:rsidRPr="004511CC">
        <w:rPr>
          <w:rFonts w:ascii="Arial" w:hAnsi="Arial" w:cs="Arial"/>
        </w:rPr>
        <w:t>na strani naročnika: __________, tel. št.: __________, e-pošta: __________ (vsebinski skrbnik), __________, tel. št.: __________, e-pošta: __________</w:t>
      </w:r>
      <w:r w:rsidR="00EA2584" w:rsidRPr="004511CC">
        <w:rPr>
          <w:rFonts w:ascii="Arial" w:hAnsi="Arial" w:cs="Arial"/>
        </w:rPr>
        <w:t xml:space="preserve"> </w:t>
      </w:r>
      <w:r w:rsidRPr="004511CC">
        <w:rPr>
          <w:rFonts w:ascii="Arial" w:hAnsi="Arial" w:cs="Arial"/>
        </w:rPr>
        <w:t>(IT/tehnični skrbnik).</w:t>
      </w:r>
    </w:p>
    <w:p w14:paraId="68974A23" w14:textId="3FE83AFE" w:rsidR="000E43A4" w:rsidRPr="004511CC" w:rsidRDefault="000E43A4" w:rsidP="000E43A4">
      <w:pPr>
        <w:suppressAutoHyphens/>
        <w:spacing w:after="0" w:line="276" w:lineRule="auto"/>
        <w:jc w:val="both"/>
        <w:rPr>
          <w:rFonts w:ascii="Arial" w:hAnsi="Arial" w:cs="Arial"/>
        </w:rPr>
      </w:pPr>
    </w:p>
    <w:p w14:paraId="5961FA3E" w14:textId="699B9BA7" w:rsidR="000E43A4" w:rsidRPr="004511CC" w:rsidRDefault="000E43A4" w:rsidP="000E43A4">
      <w:pPr>
        <w:spacing w:after="0" w:line="276" w:lineRule="auto"/>
        <w:jc w:val="center"/>
        <w:rPr>
          <w:rFonts w:ascii="Arial" w:hAnsi="Arial" w:cs="Arial"/>
          <w:b/>
        </w:rPr>
      </w:pPr>
      <w:r w:rsidRPr="004511CC">
        <w:rPr>
          <w:rFonts w:ascii="Arial" w:hAnsi="Arial" w:cs="Arial"/>
          <w:b/>
        </w:rPr>
        <w:t>ROK ZA IZVEDBO</w:t>
      </w:r>
    </w:p>
    <w:p w14:paraId="1ECA07C0" w14:textId="1D8D7A55" w:rsidR="000E43A4" w:rsidRPr="004511CC" w:rsidRDefault="000E43A4" w:rsidP="000E43A4">
      <w:pPr>
        <w:spacing w:after="0" w:line="276" w:lineRule="auto"/>
        <w:jc w:val="center"/>
        <w:rPr>
          <w:rFonts w:ascii="Arial" w:hAnsi="Arial" w:cs="Arial"/>
          <w:b/>
        </w:rPr>
      </w:pPr>
      <w:r w:rsidRPr="004511CC">
        <w:rPr>
          <w:rFonts w:ascii="Arial" w:hAnsi="Arial" w:cs="Arial"/>
          <w:b/>
        </w:rPr>
        <w:t>14. člen</w:t>
      </w:r>
    </w:p>
    <w:p w14:paraId="5C23F765" w14:textId="594645AC" w:rsidR="000E43A4" w:rsidRPr="004511CC" w:rsidRDefault="000E43A4" w:rsidP="000E43A4">
      <w:pPr>
        <w:suppressAutoHyphens/>
        <w:spacing w:after="0" w:line="276" w:lineRule="auto"/>
        <w:jc w:val="both"/>
        <w:rPr>
          <w:rFonts w:ascii="Arial" w:hAnsi="Arial" w:cs="Arial"/>
          <w:b/>
        </w:rPr>
      </w:pPr>
    </w:p>
    <w:p w14:paraId="77EBC2DB" w14:textId="5D2D03AA" w:rsidR="000E43A4" w:rsidRPr="004511CC" w:rsidRDefault="000E43A4" w:rsidP="000E43A4">
      <w:pPr>
        <w:suppressAutoHyphens/>
        <w:spacing w:after="0" w:line="276" w:lineRule="auto"/>
        <w:jc w:val="both"/>
        <w:rPr>
          <w:rFonts w:ascii="Arial" w:hAnsi="Arial" w:cs="Arial"/>
        </w:rPr>
      </w:pPr>
      <w:r w:rsidRPr="004511CC">
        <w:rPr>
          <w:rFonts w:ascii="Arial" w:hAnsi="Arial" w:cs="Arial"/>
        </w:rPr>
        <w:t>Rok za izvedbo storitev je najkasneje trideset (30) dni po sklenitvi pogodbe.</w:t>
      </w:r>
    </w:p>
    <w:p w14:paraId="55CDD727" w14:textId="7910AF74" w:rsidR="004C58E2" w:rsidRPr="004511CC" w:rsidRDefault="004C58E2" w:rsidP="004C58E2">
      <w:pPr>
        <w:rPr>
          <w:rFonts w:ascii="Arial" w:hAnsi="Arial" w:cs="Arial"/>
        </w:rPr>
      </w:pPr>
    </w:p>
    <w:p w14:paraId="54C3E535" w14:textId="77777777" w:rsidR="004C58E2" w:rsidRPr="004511CC" w:rsidRDefault="004C58E2" w:rsidP="004C58E2">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FINANČNO ZAVAROVANJE ZA DOBRO IZVEDBO POGODBENIH OBVEZNOSTI</w:t>
      </w:r>
    </w:p>
    <w:p w14:paraId="7A3D0D9F" w14:textId="28868A26" w:rsidR="004C58E2" w:rsidRPr="004511CC" w:rsidRDefault="005405A7" w:rsidP="004C58E2">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1</w:t>
      </w:r>
      <w:r w:rsidR="000E43A4" w:rsidRPr="004511CC">
        <w:rPr>
          <w:rFonts w:ascii="Arial" w:hAnsi="Arial" w:cs="Arial"/>
          <w:b/>
          <w:spacing w:val="0"/>
          <w:szCs w:val="22"/>
        </w:rPr>
        <w:t>5</w:t>
      </w:r>
      <w:r w:rsidR="004C58E2" w:rsidRPr="004511CC">
        <w:rPr>
          <w:rFonts w:ascii="Arial" w:hAnsi="Arial" w:cs="Arial"/>
          <w:b/>
          <w:spacing w:val="0"/>
          <w:szCs w:val="22"/>
        </w:rPr>
        <w:t>. člen</w:t>
      </w:r>
    </w:p>
    <w:p w14:paraId="13409822" w14:textId="77777777" w:rsidR="004C58E2" w:rsidRPr="004511CC" w:rsidRDefault="004C58E2" w:rsidP="001D5BAA">
      <w:pPr>
        <w:spacing w:after="0" w:line="276" w:lineRule="auto"/>
        <w:jc w:val="both"/>
        <w:rPr>
          <w:rFonts w:ascii="Arial" w:hAnsi="Arial" w:cs="Arial"/>
        </w:rPr>
      </w:pPr>
    </w:p>
    <w:p w14:paraId="3018FE22" w14:textId="77777777" w:rsidR="004C58E2" w:rsidRPr="004511CC" w:rsidRDefault="004C58E2" w:rsidP="001D5BAA">
      <w:pPr>
        <w:spacing w:after="0" w:line="276" w:lineRule="auto"/>
        <w:jc w:val="both"/>
        <w:rPr>
          <w:rFonts w:ascii="Arial" w:hAnsi="Arial" w:cs="Arial"/>
        </w:rPr>
      </w:pPr>
      <w:r w:rsidRPr="004511CC">
        <w:rPr>
          <w:rFonts w:ascii="Arial" w:hAnsi="Arial" w:cs="Arial"/>
        </w:rPr>
        <w:t xml:space="preserve">Izvajalec bo ob podpisu pogodbe naročniku predložil tri (3) bianko menice z izpolnjeno in podpisano menično izjavo za zavarovanje dobre izvedbe pogodbenih obveznosti. Rok trajanja finančnega zavarovanja je vsaj še en (1) mesec po prenehanju veljavnosti pogodbe. </w:t>
      </w:r>
    </w:p>
    <w:p w14:paraId="49DA3784" w14:textId="77777777" w:rsidR="004C58E2" w:rsidRPr="004511CC" w:rsidRDefault="004C58E2" w:rsidP="001D5BAA">
      <w:pPr>
        <w:spacing w:after="0" w:line="276" w:lineRule="auto"/>
        <w:jc w:val="both"/>
        <w:rPr>
          <w:rFonts w:ascii="Arial" w:hAnsi="Arial" w:cs="Arial"/>
        </w:rPr>
      </w:pPr>
    </w:p>
    <w:p w14:paraId="5390A2A3" w14:textId="77777777" w:rsidR="004C58E2" w:rsidRPr="004511CC" w:rsidRDefault="004C58E2" w:rsidP="001D5BAA">
      <w:pPr>
        <w:spacing w:after="0" w:line="276" w:lineRule="auto"/>
        <w:jc w:val="both"/>
        <w:rPr>
          <w:rFonts w:ascii="Arial" w:hAnsi="Arial" w:cs="Arial"/>
        </w:rPr>
      </w:pPr>
      <w:r w:rsidRPr="004511CC">
        <w:rPr>
          <w:rFonts w:ascii="Arial" w:hAnsi="Arial" w:cs="Arial"/>
        </w:rPr>
        <w:t xml:space="preserve">V kolikor izvajalec ne izpolnjuje svojih pogodbenih obveznosti, lahko naročnik unovči menico za zavarovanje dobre izvedbe pogodbenih obveznosti in od pogodbe odstopi, brez kakršnekoli obveznosti do izvajalca. Naročnik bo pred unovčenjem menice izvajalca pisno pozval k izpolnjevanju pogodbenih obveznosti in mu določil nov rok za izpolnitev. </w:t>
      </w:r>
    </w:p>
    <w:p w14:paraId="6EBC1F54" w14:textId="77777777" w:rsidR="004C58E2" w:rsidRPr="004511CC" w:rsidRDefault="004C58E2" w:rsidP="004C58E2">
      <w:pPr>
        <w:spacing w:line="276" w:lineRule="auto"/>
        <w:jc w:val="both"/>
        <w:rPr>
          <w:rFonts w:ascii="Arial" w:hAnsi="Arial" w:cs="Arial"/>
        </w:rPr>
      </w:pPr>
    </w:p>
    <w:p w14:paraId="420ACABC" w14:textId="77777777" w:rsidR="004C58E2" w:rsidRPr="004511CC" w:rsidRDefault="004C58E2" w:rsidP="001D5BAA">
      <w:pPr>
        <w:spacing w:after="0" w:line="276" w:lineRule="auto"/>
        <w:jc w:val="both"/>
        <w:rPr>
          <w:rFonts w:ascii="Arial" w:hAnsi="Arial" w:cs="Arial"/>
        </w:rPr>
      </w:pPr>
      <w:r w:rsidRPr="004511CC">
        <w:rPr>
          <w:rFonts w:ascii="Arial" w:hAnsi="Arial" w:cs="Arial"/>
        </w:rPr>
        <w:t>Unovčenje finančnega zavarovanja ne odvezuje izvajalca od njegove obveznosti, povrniti naročniku škodo v višini zneska razlike med dejansko škodo, ki jo je naročnik zaradi neizpolnjevanja pogodbenih obveznosti izvajalca utrpel in zneskom iz unovčenega finančnega zavarovanja.</w:t>
      </w:r>
    </w:p>
    <w:p w14:paraId="33105375" w14:textId="77777777" w:rsidR="004C58E2" w:rsidRPr="004511CC" w:rsidRDefault="004C58E2" w:rsidP="001D5BAA">
      <w:pPr>
        <w:pStyle w:val="Alineja"/>
        <w:numPr>
          <w:ilvl w:val="0"/>
          <w:numId w:val="0"/>
        </w:numPr>
        <w:spacing w:line="276" w:lineRule="auto"/>
        <w:jc w:val="both"/>
        <w:rPr>
          <w:rFonts w:ascii="Arial" w:hAnsi="Arial" w:cs="Arial"/>
          <w:spacing w:val="0"/>
          <w:szCs w:val="22"/>
        </w:rPr>
      </w:pPr>
    </w:p>
    <w:p w14:paraId="145E7C15" w14:textId="77777777" w:rsidR="004C58E2" w:rsidRPr="004511CC" w:rsidRDefault="004C58E2" w:rsidP="001D5BAA">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SPREMEMBA POGODBE</w:t>
      </w:r>
    </w:p>
    <w:p w14:paraId="07CAFD89" w14:textId="11FE56FC" w:rsidR="004C58E2" w:rsidRPr="004511CC" w:rsidRDefault="000E43A4" w:rsidP="001D5BAA">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16</w:t>
      </w:r>
      <w:r w:rsidR="004C58E2" w:rsidRPr="004511CC">
        <w:rPr>
          <w:rFonts w:ascii="Arial" w:hAnsi="Arial" w:cs="Arial"/>
          <w:b/>
          <w:spacing w:val="0"/>
          <w:szCs w:val="22"/>
        </w:rPr>
        <w:t>. člen</w:t>
      </w:r>
    </w:p>
    <w:p w14:paraId="116D2453" w14:textId="77777777" w:rsidR="004C58E2" w:rsidRPr="004511CC" w:rsidRDefault="004C58E2" w:rsidP="001D5BAA">
      <w:pPr>
        <w:pStyle w:val="Alineja"/>
        <w:numPr>
          <w:ilvl w:val="0"/>
          <w:numId w:val="0"/>
        </w:numPr>
        <w:spacing w:line="276" w:lineRule="auto"/>
        <w:jc w:val="both"/>
        <w:rPr>
          <w:rFonts w:ascii="Arial" w:hAnsi="Arial" w:cs="Arial"/>
          <w:b/>
          <w:spacing w:val="0"/>
          <w:szCs w:val="22"/>
        </w:rPr>
      </w:pPr>
    </w:p>
    <w:p w14:paraId="2317366E" w14:textId="77777777" w:rsidR="004C58E2" w:rsidRPr="004511CC" w:rsidRDefault="004C58E2" w:rsidP="001D5BAA">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Vse spremembe te pogodbe morajo biti sklenjene v pisni obliki, sicer jih pogodbeni stranki nista dolžni upoštevati.</w:t>
      </w:r>
    </w:p>
    <w:p w14:paraId="4C8FEF3B"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48D97908"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VIŠJA SILA</w:t>
      </w:r>
    </w:p>
    <w:p w14:paraId="5A051680" w14:textId="07CB0CDB" w:rsidR="004C58E2" w:rsidRPr="004511CC" w:rsidRDefault="005405A7"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1</w:t>
      </w:r>
      <w:r w:rsidR="000E43A4" w:rsidRPr="004511CC">
        <w:rPr>
          <w:rFonts w:ascii="Arial" w:hAnsi="Arial" w:cs="Arial"/>
          <w:b/>
          <w:snapToGrid/>
          <w:szCs w:val="22"/>
          <w:lang w:val="sl-SI"/>
        </w:rPr>
        <w:t>7</w:t>
      </w:r>
      <w:r w:rsidR="004C58E2" w:rsidRPr="004511CC">
        <w:rPr>
          <w:rFonts w:ascii="Arial" w:hAnsi="Arial" w:cs="Arial"/>
          <w:b/>
          <w:snapToGrid/>
          <w:szCs w:val="22"/>
          <w:lang w:val="sl-SI"/>
        </w:rPr>
        <w:t>. člen</w:t>
      </w:r>
    </w:p>
    <w:p w14:paraId="103D0A3D"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10BE828E"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77A3447E"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4D879DD8"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Prekinitev ali podaljšanje pogodbe v primeru višje sile mora biti v pisni obliki.</w:t>
      </w:r>
    </w:p>
    <w:p w14:paraId="66BF3BE9"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516A4EAF" w14:textId="6A975C8C" w:rsidR="004C58E2" w:rsidRPr="004511CC" w:rsidRDefault="000E43A4" w:rsidP="004C58E2">
      <w:pPr>
        <w:pStyle w:val="Alineja"/>
        <w:numPr>
          <w:ilvl w:val="0"/>
          <w:numId w:val="0"/>
        </w:numPr>
        <w:spacing w:line="276" w:lineRule="auto"/>
        <w:jc w:val="center"/>
        <w:rPr>
          <w:rFonts w:ascii="Arial" w:hAnsi="Arial" w:cs="Arial"/>
          <w:b/>
          <w:spacing w:val="0"/>
          <w:szCs w:val="22"/>
        </w:rPr>
      </w:pPr>
      <w:r w:rsidRPr="004511CC">
        <w:rPr>
          <w:rFonts w:ascii="Arial" w:hAnsi="Arial" w:cs="Arial"/>
          <w:b/>
          <w:spacing w:val="0"/>
          <w:szCs w:val="22"/>
        </w:rPr>
        <w:t>18</w:t>
      </w:r>
      <w:r w:rsidR="004C58E2" w:rsidRPr="004511CC">
        <w:rPr>
          <w:rFonts w:ascii="Arial" w:hAnsi="Arial" w:cs="Arial"/>
          <w:b/>
          <w:spacing w:val="0"/>
          <w:szCs w:val="22"/>
        </w:rPr>
        <w:t>. člen</w:t>
      </w:r>
    </w:p>
    <w:p w14:paraId="76595EC5"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5D95AB8B" w14:textId="77777777" w:rsidR="004C58E2" w:rsidRPr="004511CC" w:rsidRDefault="004C58E2" w:rsidP="00D82E63">
      <w:pPr>
        <w:spacing w:after="0" w:line="276" w:lineRule="auto"/>
        <w:jc w:val="both"/>
        <w:rPr>
          <w:rFonts w:ascii="Arial" w:hAnsi="Arial" w:cs="Arial"/>
        </w:rPr>
      </w:pPr>
      <w:r w:rsidRPr="004511CC">
        <w:rPr>
          <w:rFonts w:ascii="Arial" w:hAnsi="Arial" w:cs="Arial"/>
        </w:rPr>
        <w:t>V primeru, da nastanejo pogoji, ki bi onemogočali izpolnjevanje predvidenih pogodbenih določil, lahko stranki skleneta aneks k pogodbi v pisni obliki. Ta mora biti podpisan s strani zakonitih zastopnikov obeh pogodbenih strank.</w:t>
      </w:r>
    </w:p>
    <w:p w14:paraId="51E2D6A0" w14:textId="77777777" w:rsidR="004C58E2" w:rsidRPr="004511CC" w:rsidRDefault="004C58E2" w:rsidP="00D82E63">
      <w:pPr>
        <w:spacing w:after="0" w:line="276" w:lineRule="auto"/>
        <w:jc w:val="both"/>
        <w:rPr>
          <w:rFonts w:ascii="Arial" w:hAnsi="Arial" w:cs="Arial"/>
        </w:rPr>
      </w:pPr>
    </w:p>
    <w:p w14:paraId="06509DE2" w14:textId="77777777" w:rsidR="004C58E2" w:rsidRPr="004511CC" w:rsidRDefault="004C58E2" w:rsidP="00D82E63">
      <w:pPr>
        <w:spacing w:after="0" w:line="276" w:lineRule="auto"/>
        <w:jc w:val="both"/>
        <w:rPr>
          <w:rFonts w:ascii="Arial" w:hAnsi="Arial" w:cs="Arial"/>
        </w:rPr>
      </w:pPr>
      <w:r w:rsidRPr="004511CC">
        <w:rPr>
          <w:rFonts w:ascii="Arial" w:hAnsi="Arial" w:cs="Arial"/>
        </w:rPr>
        <w:t>V primeru, da naročnik predčasno odpove pogodbo, iz razlogov na strani izvajalca, je dolžan izvajalec izplačati naročniku pavšalno pogodbeno kazen v višini 30 % celotne pogodbene vrednosti, ki zapade v plačilo v roku 15 dni po prenehanju pogodbe.</w:t>
      </w:r>
    </w:p>
    <w:p w14:paraId="5DC58DD7" w14:textId="77777777" w:rsidR="004C58E2" w:rsidRPr="004511CC" w:rsidRDefault="004C58E2" w:rsidP="00D82E63">
      <w:pPr>
        <w:spacing w:after="0" w:line="276" w:lineRule="auto"/>
        <w:jc w:val="both"/>
        <w:rPr>
          <w:rFonts w:ascii="Arial" w:hAnsi="Arial" w:cs="Arial"/>
        </w:rPr>
      </w:pPr>
    </w:p>
    <w:p w14:paraId="7EDF476B" w14:textId="77777777" w:rsidR="004C58E2" w:rsidRPr="004511CC" w:rsidRDefault="004C58E2" w:rsidP="00D82E63">
      <w:pPr>
        <w:spacing w:after="0" w:line="276" w:lineRule="auto"/>
        <w:jc w:val="both"/>
        <w:rPr>
          <w:rFonts w:ascii="Arial" w:hAnsi="Arial" w:cs="Arial"/>
        </w:rPr>
      </w:pPr>
      <w:r w:rsidRPr="004511CC">
        <w:rPr>
          <w:rFonts w:ascii="Arial" w:hAnsi="Arial" w:cs="Arial"/>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56C3DDAA" w14:textId="77777777" w:rsidR="004C58E2" w:rsidRPr="004511CC" w:rsidRDefault="004C58E2" w:rsidP="00D82E63">
      <w:pPr>
        <w:spacing w:after="0" w:line="276" w:lineRule="auto"/>
        <w:jc w:val="both"/>
        <w:rPr>
          <w:rFonts w:ascii="Arial" w:hAnsi="Arial" w:cs="Arial"/>
        </w:rPr>
      </w:pPr>
    </w:p>
    <w:p w14:paraId="458CE8AB" w14:textId="139840F5" w:rsidR="004C58E2" w:rsidRPr="004511CC" w:rsidRDefault="00D82E63" w:rsidP="004C58E2">
      <w:pPr>
        <w:pStyle w:val="Alineja"/>
        <w:numPr>
          <w:ilvl w:val="0"/>
          <w:numId w:val="0"/>
        </w:numPr>
        <w:spacing w:line="276" w:lineRule="auto"/>
        <w:jc w:val="both"/>
        <w:rPr>
          <w:rFonts w:ascii="Arial" w:eastAsiaTheme="minorHAnsi" w:hAnsi="Arial" w:cs="Arial"/>
          <w:spacing w:val="0"/>
          <w:szCs w:val="22"/>
          <w:lang w:eastAsia="en-US"/>
        </w:rPr>
      </w:pPr>
      <w:r w:rsidRPr="004511CC">
        <w:rPr>
          <w:rFonts w:ascii="Arial" w:eastAsiaTheme="minorHAnsi" w:hAnsi="Arial" w:cs="Arial"/>
          <w:spacing w:val="0"/>
          <w:szCs w:val="22"/>
          <w:lang w:eastAsia="en-US"/>
        </w:rPr>
        <w:t>Odpoved pogodbe s strani ene izmed pogodbenih strank mora biti podana v pisni oblilki in podpisana s strani zakonitega zastopnika pogodbene stranke. Odpoved iz krivdnih razlogov nima odpovednega roka in učinkuje z dnem, ko nasprotna stranka odpoved prejme. V kolikor nasprotna stranka pošiljke ne prevzeme oziroma se pošiljka vrne na naslov pošiljatelja kot neprevzeta, se šteje, daje odpoved vročena z dnem oddaje pošiljke na pošto.</w:t>
      </w:r>
    </w:p>
    <w:p w14:paraId="4EF01271" w14:textId="77777777" w:rsidR="00D82E63" w:rsidRPr="004511CC" w:rsidRDefault="00D82E63" w:rsidP="004C58E2">
      <w:pPr>
        <w:pStyle w:val="Alineja"/>
        <w:numPr>
          <w:ilvl w:val="0"/>
          <w:numId w:val="0"/>
        </w:numPr>
        <w:spacing w:line="276" w:lineRule="auto"/>
        <w:jc w:val="both"/>
        <w:rPr>
          <w:rFonts w:ascii="Arial" w:hAnsi="Arial" w:cs="Arial"/>
          <w:spacing w:val="0"/>
          <w:szCs w:val="22"/>
        </w:rPr>
      </w:pPr>
    </w:p>
    <w:p w14:paraId="49C6BBD1"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GARANCIJA</w:t>
      </w:r>
    </w:p>
    <w:p w14:paraId="682016A4" w14:textId="251BA7E5" w:rsidR="004C58E2" w:rsidRPr="004511CC" w:rsidRDefault="000E43A4"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19</w:t>
      </w:r>
      <w:r w:rsidR="004C58E2" w:rsidRPr="004511CC">
        <w:rPr>
          <w:rFonts w:ascii="Arial" w:hAnsi="Arial" w:cs="Arial"/>
          <w:b/>
          <w:snapToGrid/>
          <w:szCs w:val="22"/>
          <w:lang w:val="sl-SI"/>
        </w:rPr>
        <w:t>. člen</w:t>
      </w:r>
    </w:p>
    <w:p w14:paraId="321189FD"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65E784C7"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Dajalec licence daje garancijo na delovanje programskega paketa v okviru specifikacij in namembnosti programa ves čas trajanja te pogodbe.</w:t>
      </w:r>
    </w:p>
    <w:p w14:paraId="7DDDA646"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3B40BF6B"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V garancijskem roku bo dajalec licence brezplačno odpravil vse morebitne napake in nepravilnosti v delovanju programskega paketa.</w:t>
      </w:r>
    </w:p>
    <w:p w14:paraId="3DFC4C9B"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13139CE5"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V garancijo ni vključeno delovanje novih funkcionalnosti, ki so bile dodane na zahtevo naročnika v okviru nadgradnje programskega paketa.</w:t>
      </w:r>
    </w:p>
    <w:p w14:paraId="7276B4B6"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4EFF9ACF"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OMEJITEV ODGOVORNOSTI</w:t>
      </w:r>
    </w:p>
    <w:p w14:paraId="3EE2D83B" w14:textId="3D3F4768" w:rsidR="004C58E2" w:rsidRPr="004511CC" w:rsidRDefault="000E43A4"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20</w:t>
      </w:r>
      <w:r w:rsidR="004C58E2" w:rsidRPr="004511CC">
        <w:rPr>
          <w:rFonts w:ascii="Arial" w:hAnsi="Arial" w:cs="Arial"/>
          <w:b/>
          <w:snapToGrid/>
          <w:szCs w:val="22"/>
          <w:lang w:val="sl-SI"/>
        </w:rPr>
        <w:t>. člen</w:t>
      </w:r>
    </w:p>
    <w:p w14:paraId="1F8E31E4"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2D1CC53B"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Odgovornost dajalca licence za nastalo neposredno ali posredno škodo je omejena in ne presega plačila za pridobitev licence, ki jo je plačal pridobitelj licence po tej pogodbi.</w:t>
      </w:r>
    </w:p>
    <w:p w14:paraId="43C73443"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4C2CC149"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PRENEHANJE POGODBE</w:t>
      </w:r>
    </w:p>
    <w:p w14:paraId="6BFFEA47" w14:textId="57C2C01B" w:rsidR="004C58E2" w:rsidRPr="004511CC" w:rsidRDefault="000E43A4"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21</w:t>
      </w:r>
      <w:r w:rsidR="004C58E2" w:rsidRPr="004511CC">
        <w:rPr>
          <w:rFonts w:ascii="Arial" w:hAnsi="Arial" w:cs="Arial"/>
          <w:b/>
          <w:snapToGrid/>
          <w:szCs w:val="22"/>
          <w:lang w:val="sl-SI"/>
        </w:rPr>
        <w:t>. člen</w:t>
      </w:r>
    </w:p>
    <w:p w14:paraId="53CBA10D"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45EE41EB" w14:textId="77777777" w:rsidR="004C58E2" w:rsidRPr="004511CC" w:rsidRDefault="004C58E2" w:rsidP="004C58E2">
      <w:pPr>
        <w:pStyle w:val="Alineja"/>
        <w:numPr>
          <w:ilvl w:val="0"/>
          <w:numId w:val="0"/>
        </w:numPr>
        <w:spacing w:line="276" w:lineRule="auto"/>
        <w:jc w:val="both"/>
        <w:rPr>
          <w:rFonts w:ascii="Arial" w:hAnsi="Arial" w:cs="Arial"/>
          <w:spacing w:val="0"/>
        </w:rPr>
      </w:pPr>
      <w:r w:rsidRPr="004511CC">
        <w:rPr>
          <w:rFonts w:ascii="Arial" w:hAnsi="Arial" w:cs="Arial"/>
          <w:spacing w:val="0"/>
        </w:rPr>
        <w:t xml:space="preserve">Naročnik lahko iz kateregakoli razloga odpove pogodbo brez navedbe razloga za odpoved. </w:t>
      </w:r>
    </w:p>
    <w:p w14:paraId="6063B82D"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6C9D6E16"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Pogodbeni stranki sta sporazumni, da bo ta licenčna pogodba in pravica uporabe programskega paketa avtomatično prenehala samo, če dajalec licence ne bo izpolnjeval pogojev in določil po tej pogodbi.</w:t>
      </w:r>
    </w:p>
    <w:p w14:paraId="6E9536BA"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6D617DC5"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DRUGE PRAVICE IN OMEJITVE</w:t>
      </w:r>
    </w:p>
    <w:p w14:paraId="5022E6AD" w14:textId="5EA90AE9"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2</w:t>
      </w:r>
      <w:r w:rsidR="000E43A4" w:rsidRPr="004511CC">
        <w:rPr>
          <w:rFonts w:ascii="Arial" w:hAnsi="Arial" w:cs="Arial"/>
          <w:b/>
          <w:snapToGrid/>
          <w:szCs w:val="22"/>
          <w:lang w:val="sl-SI"/>
        </w:rPr>
        <w:t>2</w:t>
      </w:r>
      <w:r w:rsidRPr="004511CC">
        <w:rPr>
          <w:rFonts w:ascii="Arial" w:hAnsi="Arial" w:cs="Arial"/>
          <w:b/>
          <w:snapToGrid/>
          <w:szCs w:val="22"/>
          <w:lang w:val="sl-SI"/>
        </w:rPr>
        <w:t>. člen</w:t>
      </w:r>
    </w:p>
    <w:p w14:paraId="65F85B47"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03D2AA3C"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Po prenehanju veljavnosti te pogodbe iz katerega koli razloga ima pridobitelj licence pravico, da programski paket ohrani nameščen na omrežnem strežniku oziroma enemu (1) uporabniškemu računalniku. Programski paket lahko ostane nameščen in se uporablja po tej določbi izključno z namenom dostopa do evidenc in statistik o javnih naročilih ter izvoza podatkov v obsegu in na način kot ga zagotavlja programski paket. V ta namen lahko pridobitelj licence uporablja zgolj privzeto administratorsko uporabniško ime in vstopno geslo. Vsa druga uporabniška imena za prijavo v programski paket mora pridobitelj licence deaktivirati najkasneje trideset (30) dni od dneva prenehanja veljavnosti licenčne pogodbe.</w:t>
      </w:r>
    </w:p>
    <w:p w14:paraId="43D96171"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057BF4E3" w14:textId="6188278D"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V primeru zmanjšanja števila uporabniških licenc mora pridobitelj licence deaktivirati toliko uporabniških imen za prijavo v programski paket kolikor je zmanjšal število licenc</w:t>
      </w:r>
      <w:r w:rsidR="005F2291" w:rsidRPr="004511CC">
        <w:rPr>
          <w:rFonts w:ascii="Arial" w:hAnsi="Arial" w:cs="Arial"/>
          <w:spacing w:val="0"/>
          <w:szCs w:val="22"/>
        </w:rPr>
        <w:t>,</w:t>
      </w:r>
      <w:r w:rsidRPr="004511CC">
        <w:rPr>
          <w:rFonts w:ascii="Arial" w:hAnsi="Arial" w:cs="Arial"/>
          <w:spacing w:val="0"/>
          <w:szCs w:val="22"/>
        </w:rPr>
        <w:t xml:space="preserve"> in sicer najkasneje trideset (30) dni od dneva pisnega obvestila o zmanjšanju števila licenc.</w:t>
      </w:r>
    </w:p>
    <w:p w14:paraId="7F6E4ADA"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453A9BB5"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VARSTVO OSEBNIH PODATKOV</w:t>
      </w:r>
    </w:p>
    <w:p w14:paraId="74745B2C" w14:textId="2F109CA8" w:rsidR="004C58E2" w:rsidRPr="004511CC" w:rsidRDefault="000E43A4"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23</w:t>
      </w:r>
      <w:r w:rsidR="004C58E2" w:rsidRPr="004511CC">
        <w:rPr>
          <w:rFonts w:ascii="Arial" w:hAnsi="Arial" w:cs="Arial"/>
          <w:b/>
          <w:snapToGrid/>
          <w:szCs w:val="22"/>
          <w:lang w:val="sl-SI"/>
        </w:rPr>
        <w:t>. člen</w:t>
      </w:r>
    </w:p>
    <w:p w14:paraId="2EDAA0D2"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14585941"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Pogodbeni stranki bosta vse medsebojne dogovore, podatke in dokumentacijo, ki je predmet te pogodbe, varovale kot poslovno oziroma uradno skrivnost in jih ne bosta 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r w:rsidRPr="004511CC">
        <w:rPr>
          <w:rFonts w:ascii="Arial" w:hAnsi="Arial" w:cs="Arial"/>
          <w:bCs/>
          <w:iCs/>
          <w:spacing w:val="0"/>
          <w:szCs w:val="22"/>
        </w:rPr>
        <w:t>.</w:t>
      </w:r>
    </w:p>
    <w:p w14:paraId="1C64D899"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63D63215"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r w:rsidRPr="004511CC">
        <w:rPr>
          <w:rFonts w:ascii="Arial" w:hAnsi="Arial" w:cs="Arial"/>
          <w:bCs/>
          <w:iCs/>
          <w:spacing w:val="0"/>
          <w:szCs w:val="22"/>
        </w:rPr>
        <w:t>.</w:t>
      </w:r>
    </w:p>
    <w:p w14:paraId="2B4C3AEE"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267D7422" w14:textId="56DCB768" w:rsidR="004C58E2" w:rsidRPr="004511CC" w:rsidRDefault="004C58E2" w:rsidP="005405A7">
      <w:pPr>
        <w:spacing w:after="0" w:line="276" w:lineRule="auto"/>
        <w:jc w:val="both"/>
        <w:rPr>
          <w:rFonts w:ascii="Arial" w:hAnsi="Arial" w:cs="Arial"/>
        </w:rPr>
      </w:pPr>
      <w:r w:rsidRPr="004511CC">
        <w:rPr>
          <w:rFonts w:ascii="Arial" w:hAnsi="Arial" w:cs="Arial"/>
        </w:rPr>
        <w:t>V primeru, da izvajalec poslovne informacije in podatke, ki jih je pridobil pri izvajanju te pogodbe, razkrije ali posreduje brez dovoljenja tretjim osebam, je dolžan naročniku povrniti vso zaradi tega nastalo poslovno škodo.</w:t>
      </w:r>
    </w:p>
    <w:p w14:paraId="6C74EDB1" w14:textId="77777777" w:rsidR="005405A7" w:rsidRPr="004511CC" w:rsidRDefault="005405A7" w:rsidP="005405A7">
      <w:pPr>
        <w:spacing w:after="0" w:line="276" w:lineRule="auto"/>
        <w:jc w:val="both"/>
        <w:rPr>
          <w:rFonts w:ascii="Arial" w:hAnsi="Arial" w:cs="Arial"/>
        </w:rPr>
      </w:pPr>
    </w:p>
    <w:p w14:paraId="7D6CCA2F" w14:textId="761AB555" w:rsidR="004C58E2" w:rsidRPr="004511CC" w:rsidRDefault="004C58E2" w:rsidP="005405A7">
      <w:pPr>
        <w:spacing w:after="0" w:line="276" w:lineRule="auto"/>
        <w:jc w:val="both"/>
        <w:rPr>
          <w:rFonts w:ascii="Arial" w:hAnsi="Arial" w:cs="Arial"/>
        </w:rPr>
      </w:pPr>
      <w:r w:rsidRPr="004511CC">
        <w:rPr>
          <w:rFonts w:ascii="Arial" w:hAnsi="Arial" w:cs="Arial"/>
        </w:rPr>
        <w:t xml:space="preserve">Izvajalec kot obdelovalec osebnih podatkov je dolžan zagotoviti zadostna jamstva za izvedbo ustreznih tehničnih in organizacijskih ukrepov na tak način, da obdelava izpolnjuje zahteve iz GDPR in zagotavlja varstvo pravic posameznika, na katerega se nanašajo osebni podatki. </w:t>
      </w:r>
    </w:p>
    <w:p w14:paraId="57815851" w14:textId="77777777" w:rsidR="005405A7" w:rsidRPr="004511CC" w:rsidRDefault="005405A7" w:rsidP="005405A7">
      <w:pPr>
        <w:spacing w:after="0" w:line="276" w:lineRule="auto"/>
        <w:jc w:val="both"/>
        <w:rPr>
          <w:rFonts w:ascii="Arial" w:hAnsi="Arial" w:cs="Arial"/>
        </w:rPr>
      </w:pPr>
    </w:p>
    <w:p w14:paraId="792F78F3" w14:textId="0601E961" w:rsidR="004C58E2" w:rsidRPr="004511CC" w:rsidRDefault="004C58E2" w:rsidP="005405A7">
      <w:pPr>
        <w:spacing w:after="0" w:line="276" w:lineRule="auto"/>
        <w:jc w:val="both"/>
        <w:rPr>
          <w:rFonts w:ascii="Arial" w:hAnsi="Arial" w:cs="Arial"/>
        </w:rPr>
      </w:pPr>
      <w:r w:rsidRPr="004511CC">
        <w:rPr>
          <w:rFonts w:ascii="Arial" w:hAnsi="Arial" w:cs="Arial"/>
        </w:rPr>
        <w:t>Izvajalec je zlasti dolžan:</w:t>
      </w:r>
    </w:p>
    <w:p w14:paraId="1262DFB2" w14:textId="77777777" w:rsidR="005405A7" w:rsidRPr="004511CC" w:rsidRDefault="005405A7" w:rsidP="005405A7">
      <w:pPr>
        <w:spacing w:after="0" w:line="276" w:lineRule="auto"/>
        <w:jc w:val="both"/>
        <w:rPr>
          <w:rFonts w:ascii="Arial" w:hAnsi="Arial" w:cs="Arial"/>
        </w:rPr>
      </w:pPr>
    </w:p>
    <w:p w14:paraId="2D3FFF7C" w14:textId="77777777" w:rsidR="004C58E2" w:rsidRPr="004511CC" w:rsidRDefault="004C58E2" w:rsidP="005405A7">
      <w:pPr>
        <w:pStyle w:val="ListParagraph"/>
        <w:numPr>
          <w:ilvl w:val="0"/>
          <w:numId w:val="23"/>
        </w:numPr>
        <w:suppressAutoHyphens/>
        <w:spacing w:after="0" w:line="276" w:lineRule="auto"/>
        <w:jc w:val="both"/>
        <w:rPr>
          <w:rFonts w:ascii="Arial" w:hAnsi="Arial" w:cs="Arial"/>
        </w:rPr>
      </w:pPr>
      <w:r w:rsidRPr="004511CC">
        <w:rPr>
          <w:rFonts w:ascii="Arial" w:hAnsi="Arial" w:cs="Arial"/>
        </w:rPr>
        <w:t xml:space="preserve">obdelovati osebne podatke samo po dokumentarnih navodilih upravljavca, </w:t>
      </w:r>
    </w:p>
    <w:p w14:paraId="0B38FF9B" w14:textId="77777777" w:rsidR="004C58E2" w:rsidRPr="004511CC" w:rsidRDefault="004C58E2" w:rsidP="005405A7">
      <w:pPr>
        <w:pStyle w:val="ListParagraph"/>
        <w:numPr>
          <w:ilvl w:val="0"/>
          <w:numId w:val="23"/>
        </w:numPr>
        <w:suppressAutoHyphens/>
        <w:spacing w:after="0" w:line="276" w:lineRule="auto"/>
        <w:jc w:val="both"/>
        <w:rPr>
          <w:rFonts w:ascii="Arial" w:hAnsi="Arial" w:cs="Arial"/>
        </w:rPr>
      </w:pPr>
      <w:r w:rsidRPr="004511CC">
        <w:rPr>
          <w:rFonts w:ascii="Arial" w:hAnsi="Arial" w:cs="Arial"/>
        </w:rPr>
        <w:t xml:space="preserve">zagotoviti da so osebe, ki so pooblaščene za obdelavo osebnih podatkov zavezane k zaupnosti, </w:t>
      </w:r>
    </w:p>
    <w:p w14:paraId="24B2A2B2" w14:textId="77777777" w:rsidR="004C58E2" w:rsidRPr="004511CC" w:rsidRDefault="004C58E2" w:rsidP="005405A7">
      <w:pPr>
        <w:pStyle w:val="ListParagraph"/>
        <w:numPr>
          <w:ilvl w:val="0"/>
          <w:numId w:val="23"/>
        </w:numPr>
        <w:suppressAutoHyphens/>
        <w:spacing w:after="0" w:line="276" w:lineRule="auto"/>
        <w:jc w:val="both"/>
        <w:rPr>
          <w:rFonts w:ascii="Arial" w:hAnsi="Arial" w:cs="Arial"/>
        </w:rPr>
      </w:pPr>
      <w:r w:rsidRPr="004511CC">
        <w:rPr>
          <w:rFonts w:ascii="Arial" w:hAnsi="Arial" w:cs="Arial"/>
        </w:rPr>
        <w:t xml:space="preserve">sprejeti vse ukrepe potrebne v skladu z 32. členom GDPR (varnost), </w:t>
      </w:r>
    </w:p>
    <w:p w14:paraId="741841C8" w14:textId="77777777" w:rsidR="004C58E2" w:rsidRPr="004511CC" w:rsidRDefault="004C58E2" w:rsidP="004C58E2">
      <w:pPr>
        <w:pStyle w:val="ListParagraph"/>
        <w:numPr>
          <w:ilvl w:val="0"/>
          <w:numId w:val="23"/>
        </w:numPr>
        <w:suppressAutoHyphens/>
        <w:spacing w:after="0" w:line="276" w:lineRule="auto"/>
        <w:jc w:val="both"/>
        <w:rPr>
          <w:rFonts w:ascii="Arial" w:hAnsi="Arial" w:cs="Arial"/>
        </w:rPr>
      </w:pPr>
      <w:r w:rsidRPr="004511CC">
        <w:rPr>
          <w:rFonts w:ascii="Arial" w:hAnsi="Arial" w:cs="Arial"/>
        </w:rPr>
        <w:t>spoštovati pogoje zaposlitev drugega obdelovalca,</w:t>
      </w:r>
    </w:p>
    <w:p w14:paraId="61A07B8F" w14:textId="77777777" w:rsidR="004C58E2" w:rsidRPr="004511CC" w:rsidRDefault="004C58E2" w:rsidP="004C58E2">
      <w:pPr>
        <w:pStyle w:val="ListParagraph"/>
        <w:numPr>
          <w:ilvl w:val="0"/>
          <w:numId w:val="23"/>
        </w:numPr>
        <w:suppressAutoHyphens/>
        <w:spacing w:after="0" w:line="276" w:lineRule="auto"/>
        <w:jc w:val="both"/>
        <w:rPr>
          <w:rFonts w:ascii="Arial" w:hAnsi="Arial" w:cs="Arial"/>
        </w:rPr>
      </w:pPr>
      <w:r w:rsidRPr="004511CC">
        <w:rPr>
          <w:rFonts w:ascii="Arial" w:hAnsi="Arial" w:cs="Arial"/>
        </w:rPr>
        <w:t>ob upoštevanju narave obdelave pomagati upravljavcu z ustreznimi tehničnimi in organizacijskimi ukrepi, kolikor je to mogoče, pri izpolnjevanju njegovih obveznosti, da odgovori na zahteve za uresničevanje pravic posameznika,</w:t>
      </w:r>
    </w:p>
    <w:p w14:paraId="64B0F7FC" w14:textId="77777777" w:rsidR="004C58E2" w:rsidRPr="004511CC" w:rsidRDefault="004C58E2" w:rsidP="004C58E2">
      <w:pPr>
        <w:pStyle w:val="ListParagraph"/>
        <w:numPr>
          <w:ilvl w:val="0"/>
          <w:numId w:val="23"/>
        </w:numPr>
        <w:suppressAutoHyphens/>
        <w:spacing w:after="0" w:line="276" w:lineRule="auto"/>
        <w:jc w:val="both"/>
        <w:rPr>
          <w:rFonts w:ascii="Arial" w:hAnsi="Arial" w:cs="Arial"/>
        </w:rPr>
      </w:pPr>
      <w:r w:rsidRPr="004511CC">
        <w:rPr>
          <w:rFonts w:ascii="Arial" w:hAnsi="Arial" w:cs="Arial"/>
        </w:rPr>
        <w:t>upravljavcu pomagati pri izpolnjevanju obveznosti iz 32. do 36. člena GDPR ob upoštevanju narave obdelave in informacij, ki so dostopne obdelovalcu,</w:t>
      </w:r>
    </w:p>
    <w:p w14:paraId="742672FC" w14:textId="77777777" w:rsidR="004C58E2" w:rsidRPr="004511CC" w:rsidRDefault="004C58E2" w:rsidP="004C58E2">
      <w:pPr>
        <w:pStyle w:val="ListParagraph"/>
        <w:numPr>
          <w:ilvl w:val="0"/>
          <w:numId w:val="23"/>
        </w:numPr>
        <w:suppressAutoHyphens/>
        <w:spacing w:after="0" w:line="276" w:lineRule="auto"/>
        <w:jc w:val="both"/>
        <w:rPr>
          <w:rFonts w:ascii="Arial" w:hAnsi="Arial" w:cs="Arial"/>
        </w:rPr>
      </w:pPr>
      <w:r w:rsidRPr="004511CC">
        <w:rPr>
          <w:rFonts w:ascii="Arial" w:hAnsi="Arial" w:cs="Arial"/>
        </w:rPr>
        <w:t>v skladu z odločitvijo upravljavca izbrisati ali vrniti vse osebne podatke upravljavcu po zaključku storitev v zvezi z obdelavo ter uniči obstoječe kopije, razen če pravo Unije ali pravo države članice predpisuje shranjevanje osebnih podatkov,</w:t>
      </w:r>
    </w:p>
    <w:p w14:paraId="021611BB" w14:textId="77777777" w:rsidR="004C58E2" w:rsidRPr="004511CC" w:rsidRDefault="004C58E2" w:rsidP="004C58E2">
      <w:pPr>
        <w:pStyle w:val="ListParagraph"/>
        <w:numPr>
          <w:ilvl w:val="0"/>
          <w:numId w:val="23"/>
        </w:numPr>
        <w:suppressAutoHyphens/>
        <w:spacing w:after="0" w:line="276" w:lineRule="auto"/>
        <w:jc w:val="both"/>
        <w:rPr>
          <w:rFonts w:ascii="Arial" w:hAnsi="Arial" w:cs="Arial"/>
        </w:rPr>
      </w:pPr>
      <w:r w:rsidRPr="004511CC">
        <w:rPr>
          <w:rFonts w:ascii="Arial" w:hAnsi="Arial" w:cs="Arial"/>
        </w:rPr>
        <w:t>dati upravljavcu na voljo vse informacije, potrebne za dokazovanje izpolnjevanja obveznosti iz 28. člena GDPR, ter upravljavcu ali drugemu revizorju, ki ga pooblasti upravljavec, omogoči izvajanje revizij, tudi pregledov, in pri njih sodeluje.</w:t>
      </w:r>
    </w:p>
    <w:p w14:paraId="23B2E0DE" w14:textId="77777777" w:rsidR="004C58E2" w:rsidRPr="004511CC" w:rsidRDefault="004C58E2" w:rsidP="004C58E2">
      <w:pPr>
        <w:pStyle w:val="NoSpacing"/>
        <w:spacing w:line="276" w:lineRule="auto"/>
        <w:jc w:val="both"/>
        <w:rPr>
          <w:rFonts w:cs="Arial"/>
          <w:lang w:val="sl-SI"/>
        </w:rPr>
      </w:pPr>
    </w:p>
    <w:p w14:paraId="20696564" w14:textId="77777777" w:rsidR="004C58E2" w:rsidRPr="004511CC" w:rsidRDefault="004C58E2" w:rsidP="005405A7">
      <w:pPr>
        <w:spacing w:after="0" w:line="276" w:lineRule="auto"/>
        <w:jc w:val="both"/>
        <w:rPr>
          <w:rFonts w:ascii="Arial" w:hAnsi="Arial" w:cs="Arial"/>
        </w:rPr>
      </w:pPr>
      <w:r w:rsidRPr="004511CC">
        <w:rPr>
          <w:rFonts w:ascii="Arial" w:hAnsi="Arial" w:cs="Arial"/>
        </w:rPr>
        <w:t xml:space="preserve">Izvajalec je dolžan v primeru kršitve varstva osebnih podatkov brez nepotrebnega odlašanja, vendar najkasneje v 24 urah po seznanitvi s kršitvijo uradno obvestiti naročnika- upravljavca osebnih podatkov. </w:t>
      </w:r>
    </w:p>
    <w:p w14:paraId="0663756A" w14:textId="77777777" w:rsidR="004C58E2" w:rsidRPr="004511CC" w:rsidRDefault="004C58E2" w:rsidP="005405A7">
      <w:pPr>
        <w:spacing w:after="0" w:line="276" w:lineRule="auto"/>
        <w:jc w:val="both"/>
        <w:rPr>
          <w:rFonts w:ascii="Arial" w:hAnsi="Arial" w:cs="Arial"/>
        </w:rPr>
      </w:pPr>
    </w:p>
    <w:p w14:paraId="309C0CF2" w14:textId="77777777" w:rsidR="004C58E2" w:rsidRPr="004511CC" w:rsidRDefault="004C58E2" w:rsidP="005405A7">
      <w:pPr>
        <w:spacing w:after="0" w:line="276" w:lineRule="auto"/>
        <w:jc w:val="both"/>
        <w:rPr>
          <w:rFonts w:ascii="Arial" w:hAnsi="Arial" w:cs="Arial"/>
        </w:rPr>
      </w:pPr>
      <w:r w:rsidRPr="004511CC">
        <w:rPr>
          <w:rFonts w:ascii="Arial" w:hAnsi="Arial"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6DA9648C" w14:textId="77777777" w:rsidR="004C58E2" w:rsidRPr="004511CC" w:rsidRDefault="004C58E2" w:rsidP="005405A7">
      <w:pPr>
        <w:spacing w:after="0" w:line="276" w:lineRule="auto"/>
        <w:jc w:val="both"/>
        <w:rPr>
          <w:rFonts w:ascii="Arial" w:hAnsi="Arial" w:cs="Arial"/>
        </w:rPr>
      </w:pPr>
    </w:p>
    <w:p w14:paraId="16833763" w14:textId="77777777" w:rsidR="004C58E2" w:rsidRPr="004511CC" w:rsidRDefault="004C58E2" w:rsidP="005405A7">
      <w:pPr>
        <w:spacing w:after="0" w:line="276" w:lineRule="auto"/>
        <w:jc w:val="both"/>
        <w:rPr>
          <w:rFonts w:ascii="Arial" w:hAnsi="Arial" w:cs="Arial"/>
        </w:rPr>
      </w:pPr>
      <w:r w:rsidRPr="004511CC">
        <w:rPr>
          <w:rFonts w:ascii="Arial" w:hAnsi="Arial"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42F0936D" w14:textId="77777777" w:rsidR="004C58E2" w:rsidRPr="004511CC" w:rsidRDefault="004C58E2" w:rsidP="005405A7">
      <w:pPr>
        <w:spacing w:after="0" w:line="276" w:lineRule="auto"/>
        <w:jc w:val="both"/>
        <w:rPr>
          <w:rFonts w:ascii="Arial" w:hAnsi="Arial" w:cs="Arial"/>
        </w:rPr>
      </w:pPr>
    </w:p>
    <w:p w14:paraId="22549ADC" w14:textId="77777777" w:rsidR="004C58E2" w:rsidRPr="004511CC" w:rsidRDefault="004C58E2" w:rsidP="005405A7">
      <w:pPr>
        <w:spacing w:after="0" w:line="276" w:lineRule="auto"/>
        <w:jc w:val="both"/>
        <w:rPr>
          <w:rFonts w:ascii="Arial" w:hAnsi="Arial" w:cs="Arial"/>
        </w:rPr>
      </w:pPr>
      <w:r w:rsidRPr="004511CC">
        <w:rPr>
          <w:rFonts w:ascii="Arial" w:hAnsi="Arial"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22C5B0BB" w14:textId="77777777" w:rsidR="004C58E2" w:rsidRPr="004511CC" w:rsidRDefault="004C58E2" w:rsidP="005405A7">
      <w:pPr>
        <w:spacing w:after="0" w:line="276" w:lineRule="auto"/>
        <w:jc w:val="both"/>
        <w:rPr>
          <w:rFonts w:ascii="Arial" w:hAnsi="Arial" w:cs="Arial"/>
        </w:rPr>
      </w:pPr>
    </w:p>
    <w:p w14:paraId="1519C25D" w14:textId="77777777" w:rsidR="004C58E2" w:rsidRPr="004511CC" w:rsidRDefault="004C58E2" w:rsidP="005405A7">
      <w:pPr>
        <w:spacing w:after="0" w:line="276" w:lineRule="auto"/>
        <w:jc w:val="both"/>
        <w:rPr>
          <w:rFonts w:ascii="Arial" w:hAnsi="Arial" w:cs="Arial"/>
        </w:rPr>
      </w:pPr>
      <w:r w:rsidRPr="004511CC">
        <w:rPr>
          <w:rFonts w:ascii="Arial" w:hAnsi="Arial" w:cs="Arial"/>
        </w:rPr>
        <w:t xml:space="preserve">Izvajalec kot obdelovalec ne sme brez pisnega dovoljenja posredovati ali hraniti ali drugače obdelovati osebnih podatkov upravljavca izven EU območja (v tretje države) ali posredovati podatke mednarodni organizaciji. </w:t>
      </w:r>
    </w:p>
    <w:p w14:paraId="184227C1" w14:textId="77777777" w:rsidR="004C58E2" w:rsidRPr="004511CC" w:rsidRDefault="004C58E2" w:rsidP="005405A7">
      <w:pPr>
        <w:spacing w:after="0" w:line="276" w:lineRule="auto"/>
        <w:jc w:val="both"/>
        <w:rPr>
          <w:rFonts w:ascii="Arial" w:hAnsi="Arial" w:cs="Arial"/>
        </w:rPr>
      </w:pPr>
    </w:p>
    <w:p w14:paraId="3CFBD2E8" w14:textId="77777777" w:rsidR="004C58E2" w:rsidRPr="004511CC" w:rsidRDefault="004C58E2" w:rsidP="005405A7">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23D6E62D"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0649024D"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PROTIKORUPCIJSKA KLAVZULA</w:t>
      </w:r>
    </w:p>
    <w:p w14:paraId="39E9EF0F" w14:textId="6D532B57" w:rsidR="004C58E2" w:rsidRPr="004511CC" w:rsidRDefault="000E43A4"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24</w:t>
      </w:r>
      <w:r w:rsidR="004C58E2" w:rsidRPr="004511CC">
        <w:rPr>
          <w:rFonts w:ascii="Arial" w:hAnsi="Arial" w:cs="Arial"/>
          <w:b/>
          <w:snapToGrid/>
          <w:szCs w:val="22"/>
          <w:lang w:val="sl-SI"/>
        </w:rPr>
        <w:t>. člen</w:t>
      </w:r>
    </w:p>
    <w:p w14:paraId="5E84D6EF"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2936696A" w14:textId="7BCAD34A" w:rsidR="004C58E2" w:rsidRPr="004511CC" w:rsidRDefault="004C58E2" w:rsidP="005405A7">
      <w:pPr>
        <w:spacing w:after="0" w:line="276" w:lineRule="auto"/>
        <w:jc w:val="both"/>
        <w:rPr>
          <w:rFonts w:ascii="Arial" w:hAnsi="Arial" w:cs="Arial"/>
        </w:rPr>
      </w:pPr>
      <w:r w:rsidRPr="004511CC">
        <w:rPr>
          <w:rFonts w:ascii="Arial" w:hAnsi="Arial" w:cs="Arial"/>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 položaja, tako da bi s tem pridobil, obdržal ali usmeril posle h komisionarju ali kateremukoli njegovemu izpolnitvenemu pomočniku, zastopniku, distributerju, podjetju – hčerki, ali drugemu povezovalnemu podjetju.</w:t>
      </w:r>
    </w:p>
    <w:p w14:paraId="2F18C594" w14:textId="77777777" w:rsidR="005405A7" w:rsidRPr="004511CC" w:rsidRDefault="005405A7" w:rsidP="005405A7">
      <w:pPr>
        <w:spacing w:after="0" w:line="276" w:lineRule="auto"/>
        <w:jc w:val="both"/>
        <w:rPr>
          <w:rFonts w:ascii="Arial" w:hAnsi="Arial" w:cs="Arial"/>
        </w:rPr>
      </w:pPr>
    </w:p>
    <w:p w14:paraId="14685F43" w14:textId="037B8081" w:rsidR="004C58E2" w:rsidRPr="004511CC" w:rsidRDefault="005405A7" w:rsidP="005405A7">
      <w:pPr>
        <w:spacing w:after="0" w:line="276" w:lineRule="auto"/>
        <w:jc w:val="both"/>
        <w:rPr>
          <w:rFonts w:ascii="Arial" w:hAnsi="Arial" w:cs="Arial"/>
        </w:rPr>
      </w:pPr>
      <w:r w:rsidRPr="004511CC">
        <w:rPr>
          <w:rFonts w:ascii="Arial" w:hAnsi="Arial" w:cs="Arial"/>
        </w:rPr>
        <w:t>V</w:t>
      </w:r>
      <w:r w:rsidR="004C58E2" w:rsidRPr="004511CC">
        <w:rPr>
          <w:rFonts w:ascii="Arial" w:hAnsi="Arial" w:cs="Arial"/>
        </w:rPr>
        <w:t xml:space="preserve"> primeru storitve ali poskusa storitve dejanja iz prejšnjega odstavka je že sklenjena ali veljavna pogodba nična, če pa pogodba še ni veljavna, se šteje, da pogodba ni bila sklenjena.</w:t>
      </w:r>
    </w:p>
    <w:p w14:paraId="031B38F4" w14:textId="77777777" w:rsidR="004C58E2" w:rsidRPr="004511CC" w:rsidRDefault="004C58E2" w:rsidP="004C58E2">
      <w:pPr>
        <w:spacing w:line="276" w:lineRule="auto"/>
        <w:jc w:val="both"/>
        <w:rPr>
          <w:rFonts w:ascii="Arial" w:hAnsi="Arial" w:cs="Arial"/>
        </w:rPr>
      </w:pPr>
    </w:p>
    <w:p w14:paraId="4664912D" w14:textId="77777777" w:rsidR="004C58E2" w:rsidRPr="004511CC" w:rsidRDefault="004C58E2" w:rsidP="005405A7">
      <w:pPr>
        <w:spacing w:after="0" w:line="276" w:lineRule="auto"/>
        <w:jc w:val="center"/>
        <w:rPr>
          <w:rFonts w:ascii="Arial" w:hAnsi="Arial" w:cs="Arial"/>
          <w:b/>
        </w:rPr>
      </w:pPr>
      <w:r w:rsidRPr="004511CC">
        <w:rPr>
          <w:rFonts w:ascii="Arial" w:hAnsi="Arial" w:cs="Arial"/>
          <w:b/>
        </w:rPr>
        <w:t>IZJAVA ZIntPK</w:t>
      </w:r>
    </w:p>
    <w:p w14:paraId="1B224F75" w14:textId="27C5B935" w:rsidR="004C58E2" w:rsidRPr="004511CC" w:rsidRDefault="000E43A4" w:rsidP="005405A7">
      <w:pPr>
        <w:spacing w:after="0" w:line="276" w:lineRule="auto"/>
        <w:jc w:val="center"/>
        <w:rPr>
          <w:rFonts w:ascii="Arial" w:hAnsi="Arial" w:cs="Arial"/>
          <w:b/>
        </w:rPr>
      </w:pPr>
      <w:r w:rsidRPr="004511CC">
        <w:rPr>
          <w:rFonts w:ascii="Arial" w:hAnsi="Arial" w:cs="Arial"/>
          <w:b/>
        </w:rPr>
        <w:t>25</w:t>
      </w:r>
      <w:r w:rsidR="004C58E2" w:rsidRPr="004511CC">
        <w:rPr>
          <w:rFonts w:ascii="Arial" w:hAnsi="Arial" w:cs="Arial"/>
          <w:b/>
        </w:rPr>
        <w:t>. člen</w:t>
      </w:r>
    </w:p>
    <w:p w14:paraId="0E4EF966" w14:textId="77777777" w:rsidR="004C58E2" w:rsidRPr="004511CC" w:rsidRDefault="004C58E2" w:rsidP="005405A7">
      <w:pPr>
        <w:spacing w:after="0" w:line="276" w:lineRule="auto"/>
        <w:jc w:val="both"/>
        <w:rPr>
          <w:rFonts w:ascii="Arial" w:hAnsi="Arial" w:cs="Arial"/>
          <w:b/>
        </w:rPr>
      </w:pPr>
    </w:p>
    <w:p w14:paraId="06C272E2" w14:textId="77777777" w:rsidR="004C58E2" w:rsidRPr="004511CC" w:rsidRDefault="004C58E2" w:rsidP="005405A7">
      <w:pPr>
        <w:spacing w:after="0" w:line="276" w:lineRule="auto"/>
        <w:jc w:val="both"/>
        <w:rPr>
          <w:rFonts w:ascii="Arial" w:hAnsi="Arial" w:cs="Arial"/>
        </w:rPr>
      </w:pPr>
      <w:r w:rsidRPr="004511CC">
        <w:rPr>
          <w:rFonts w:ascii="Arial" w:hAnsi="Arial" w:cs="Arial"/>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(ZIntPK). Če izvajalec predloži lažno izjavo oziroma da neresnične podatke o navedenih dejstvih, ima to za posledico ničnost pogodbe.</w:t>
      </w:r>
    </w:p>
    <w:p w14:paraId="6CBDFDBF"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4FBC8AB0"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REŠEVANJE SPOROV</w:t>
      </w:r>
    </w:p>
    <w:p w14:paraId="0F2156FC"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26. člen</w:t>
      </w:r>
    </w:p>
    <w:p w14:paraId="0D12BB3F"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22A60E1F" w14:textId="77777777" w:rsidR="004C58E2" w:rsidRPr="004511CC" w:rsidRDefault="004C58E2" w:rsidP="005405A7">
      <w:pPr>
        <w:spacing w:after="0" w:line="276" w:lineRule="auto"/>
        <w:ind w:right="-2"/>
        <w:jc w:val="both"/>
        <w:rPr>
          <w:rFonts w:ascii="Arial" w:hAnsi="Arial" w:cs="Arial"/>
        </w:rPr>
      </w:pPr>
      <w:r w:rsidRPr="004511CC">
        <w:rPr>
          <w:rFonts w:ascii="Arial" w:hAnsi="Arial" w:cs="Arial"/>
        </w:rPr>
        <w:t xml:space="preserve">Pogodbeni stranki se obvezujeta, da bosta naredili vse, kar je potrebno za izvršitev pogodbe in da bosta ravnali kot dobra gospodarstvenika. </w:t>
      </w:r>
    </w:p>
    <w:p w14:paraId="57787182" w14:textId="77777777" w:rsidR="004C58E2" w:rsidRPr="004511CC" w:rsidRDefault="004C58E2" w:rsidP="005405A7">
      <w:pPr>
        <w:spacing w:after="0" w:line="276" w:lineRule="auto"/>
        <w:ind w:right="-2"/>
        <w:jc w:val="both"/>
        <w:rPr>
          <w:rFonts w:ascii="Arial" w:hAnsi="Arial" w:cs="Arial"/>
        </w:rPr>
      </w:pPr>
    </w:p>
    <w:p w14:paraId="42A7758C" w14:textId="77777777" w:rsidR="004C58E2" w:rsidRPr="004511CC" w:rsidRDefault="004C58E2" w:rsidP="005405A7">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Vse morebitne spore v zvezi s to pogodbo bosta stranki najprej poizkušali rešiti po mirni poti, če pa to ne bo možno, sta pogodbeni stranki sporazumni, da je za reševanje vseh morebitnih sporov iz te pogodbe pristojno sodišče v Ljubljani.</w:t>
      </w:r>
    </w:p>
    <w:p w14:paraId="2D555639"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3DD9A4CB"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KONČNE DOLOČBE</w:t>
      </w:r>
    </w:p>
    <w:p w14:paraId="6193E2A6" w14:textId="77777777" w:rsidR="004C58E2" w:rsidRPr="004511CC" w:rsidRDefault="004C58E2" w:rsidP="004C58E2">
      <w:pPr>
        <w:pStyle w:val="POGODBA1"/>
        <w:spacing w:line="276" w:lineRule="auto"/>
        <w:rPr>
          <w:rFonts w:ascii="Arial" w:hAnsi="Arial" w:cs="Arial"/>
          <w:b/>
          <w:snapToGrid/>
          <w:szCs w:val="22"/>
          <w:lang w:val="sl-SI"/>
        </w:rPr>
      </w:pPr>
      <w:r w:rsidRPr="004511CC">
        <w:rPr>
          <w:rFonts w:ascii="Arial" w:hAnsi="Arial" w:cs="Arial"/>
          <w:b/>
          <w:snapToGrid/>
          <w:szCs w:val="22"/>
          <w:lang w:val="sl-SI"/>
        </w:rPr>
        <w:t>27. člen</w:t>
      </w:r>
    </w:p>
    <w:p w14:paraId="016AF185"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7EC02E6A"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Ta pogodba je sklenjena za določen čas od ____ do ____ in prične veljati z dnem podpisa obeh pogodbenih strank.</w:t>
      </w:r>
    </w:p>
    <w:p w14:paraId="2DC19411"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765A236B"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Pogodba je napisana v dveh (2) enakih izvodih, od katerih prejme vsaka pogodbena stranka po en (1) izvod.</w:t>
      </w:r>
    </w:p>
    <w:p w14:paraId="7B0DB881"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586C17C9"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Priloge:</w:t>
      </w:r>
    </w:p>
    <w:p w14:paraId="45D95BA7" w14:textId="77777777" w:rsidR="004C58E2" w:rsidRPr="004511CC" w:rsidRDefault="004C58E2" w:rsidP="004C58E2">
      <w:pPr>
        <w:pStyle w:val="ListParagraph"/>
        <w:numPr>
          <w:ilvl w:val="0"/>
          <w:numId w:val="9"/>
        </w:numPr>
        <w:suppressAutoHyphens/>
        <w:spacing w:after="0" w:line="276" w:lineRule="auto"/>
        <w:jc w:val="both"/>
        <w:rPr>
          <w:rFonts w:ascii="Arial" w:hAnsi="Arial" w:cs="Arial"/>
        </w:rPr>
      </w:pPr>
      <w:r w:rsidRPr="004511CC">
        <w:rPr>
          <w:rFonts w:ascii="Arial" w:hAnsi="Arial" w:cs="Arial"/>
        </w:rPr>
        <w:t>Ponudba izvajalca št. ____ z dne ____</w:t>
      </w:r>
    </w:p>
    <w:p w14:paraId="3E9DE325" w14:textId="77777777" w:rsidR="004C58E2" w:rsidRPr="004511CC" w:rsidRDefault="004C58E2" w:rsidP="004C58E2">
      <w:pPr>
        <w:pStyle w:val="ListParagraph"/>
        <w:numPr>
          <w:ilvl w:val="0"/>
          <w:numId w:val="9"/>
        </w:numPr>
        <w:suppressAutoHyphens/>
        <w:spacing w:after="0" w:line="276" w:lineRule="auto"/>
        <w:jc w:val="both"/>
        <w:rPr>
          <w:rFonts w:ascii="Arial" w:hAnsi="Arial" w:cs="Arial"/>
        </w:rPr>
      </w:pPr>
      <w:r w:rsidRPr="004511CC">
        <w:rPr>
          <w:rFonts w:ascii="Arial" w:hAnsi="Arial" w:cs="Arial"/>
        </w:rPr>
        <w:t>Izjava o varovanju poslovne skrivnosti</w:t>
      </w:r>
    </w:p>
    <w:p w14:paraId="4A1FD53D" w14:textId="77777777" w:rsidR="004C58E2" w:rsidRPr="004511CC" w:rsidRDefault="004C58E2" w:rsidP="004C58E2">
      <w:pPr>
        <w:pStyle w:val="ListParagraph"/>
        <w:numPr>
          <w:ilvl w:val="0"/>
          <w:numId w:val="9"/>
        </w:numPr>
        <w:suppressAutoHyphens/>
        <w:spacing w:after="0" w:line="276" w:lineRule="auto"/>
        <w:jc w:val="both"/>
        <w:rPr>
          <w:rFonts w:ascii="Arial" w:hAnsi="Arial" w:cs="Arial"/>
        </w:rPr>
      </w:pPr>
      <w:r w:rsidRPr="004511CC">
        <w:rPr>
          <w:rFonts w:ascii="Arial" w:hAnsi="Arial" w:cs="Arial"/>
        </w:rPr>
        <w:t>Izjava ZIntPK</w:t>
      </w:r>
    </w:p>
    <w:p w14:paraId="424453FC"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663755F2" w14:textId="5B7FDD7E" w:rsidR="004C58E2" w:rsidRPr="004511CC" w:rsidRDefault="004C58E2" w:rsidP="004C58E2">
      <w:pPr>
        <w:pStyle w:val="Alineja"/>
        <w:numPr>
          <w:ilvl w:val="0"/>
          <w:numId w:val="0"/>
        </w:numPr>
        <w:spacing w:line="276" w:lineRule="auto"/>
        <w:jc w:val="both"/>
        <w:rPr>
          <w:rFonts w:ascii="Arial" w:hAnsi="Arial" w:cs="Arial"/>
          <w:b/>
          <w:spacing w:val="0"/>
          <w:szCs w:val="22"/>
        </w:rPr>
      </w:pPr>
      <w:r w:rsidRPr="004511CC">
        <w:rPr>
          <w:rFonts w:ascii="Arial" w:hAnsi="Arial" w:cs="Arial"/>
          <w:spacing w:val="0"/>
          <w:szCs w:val="22"/>
        </w:rPr>
        <w:t>Ljubljana, dne _____</w:t>
      </w:r>
      <w:r w:rsidRPr="004511CC">
        <w:rPr>
          <w:rFonts w:ascii="Arial" w:hAnsi="Arial" w:cs="Arial"/>
          <w:spacing w:val="0"/>
          <w:szCs w:val="22"/>
        </w:rPr>
        <w:tab/>
      </w:r>
      <w:r w:rsidRPr="004511CC">
        <w:rPr>
          <w:rFonts w:ascii="Arial" w:hAnsi="Arial" w:cs="Arial"/>
          <w:spacing w:val="0"/>
          <w:szCs w:val="22"/>
        </w:rPr>
        <w:tab/>
      </w:r>
      <w:r w:rsidRPr="004511CC">
        <w:rPr>
          <w:rFonts w:ascii="Arial" w:hAnsi="Arial" w:cs="Arial"/>
          <w:spacing w:val="0"/>
          <w:szCs w:val="22"/>
        </w:rPr>
        <w:tab/>
      </w:r>
      <w:r w:rsidRPr="004511CC">
        <w:rPr>
          <w:rFonts w:ascii="Arial" w:hAnsi="Arial" w:cs="Arial"/>
          <w:spacing w:val="0"/>
          <w:szCs w:val="22"/>
        </w:rPr>
        <w:tab/>
      </w:r>
      <w:r w:rsidRPr="004511CC">
        <w:rPr>
          <w:rFonts w:ascii="Arial" w:hAnsi="Arial" w:cs="Arial"/>
          <w:spacing w:val="0"/>
          <w:szCs w:val="22"/>
        </w:rPr>
        <w:tab/>
      </w:r>
      <w:r w:rsidRPr="004511CC">
        <w:rPr>
          <w:rFonts w:ascii="Arial" w:hAnsi="Arial" w:cs="Arial"/>
          <w:spacing w:val="0"/>
          <w:szCs w:val="22"/>
        </w:rPr>
        <w:tab/>
      </w:r>
      <w:r w:rsidRPr="004511CC">
        <w:rPr>
          <w:rFonts w:ascii="Arial" w:hAnsi="Arial" w:cs="Arial"/>
          <w:spacing w:val="0"/>
          <w:szCs w:val="22"/>
        </w:rPr>
        <w:tab/>
        <w:t xml:space="preserve">_____, dne _____ </w:t>
      </w:r>
    </w:p>
    <w:p w14:paraId="73E908CA"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p>
    <w:p w14:paraId="4E033274" w14:textId="77777777" w:rsidR="004C58E2" w:rsidRPr="004511CC" w:rsidRDefault="004C58E2" w:rsidP="004C58E2">
      <w:pPr>
        <w:pStyle w:val="Alineja"/>
        <w:numPr>
          <w:ilvl w:val="0"/>
          <w:numId w:val="0"/>
        </w:numPr>
        <w:spacing w:line="276" w:lineRule="auto"/>
        <w:jc w:val="both"/>
        <w:rPr>
          <w:rFonts w:ascii="Arial" w:hAnsi="Arial" w:cs="Arial"/>
          <w:b/>
          <w:spacing w:val="0"/>
          <w:szCs w:val="22"/>
        </w:rPr>
      </w:pPr>
      <w:r w:rsidRPr="004511CC">
        <w:rPr>
          <w:rFonts w:ascii="Arial" w:hAnsi="Arial" w:cs="Arial"/>
          <w:b/>
          <w:spacing w:val="0"/>
          <w:szCs w:val="22"/>
        </w:rPr>
        <w:t>BORZEN, d.o.o.</w:t>
      </w:r>
      <w:r w:rsidRPr="004511CC">
        <w:rPr>
          <w:rFonts w:ascii="Arial" w:hAnsi="Arial" w:cs="Arial"/>
          <w:b/>
          <w:spacing w:val="0"/>
          <w:szCs w:val="22"/>
        </w:rPr>
        <w:tab/>
      </w:r>
      <w:r w:rsidRPr="004511CC">
        <w:rPr>
          <w:rFonts w:ascii="Arial" w:hAnsi="Arial" w:cs="Arial"/>
          <w:b/>
          <w:spacing w:val="0"/>
          <w:szCs w:val="22"/>
        </w:rPr>
        <w:tab/>
      </w:r>
      <w:r w:rsidRPr="004511CC">
        <w:rPr>
          <w:rFonts w:ascii="Arial" w:hAnsi="Arial" w:cs="Arial"/>
          <w:b/>
          <w:spacing w:val="0"/>
          <w:szCs w:val="22"/>
        </w:rPr>
        <w:tab/>
      </w:r>
      <w:r w:rsidRPr="004511CC">
        <w:rPr>
          <w:rFonts w:ascii="Arial" w:hAnsi="Arial" w:cs="Arial"/>
          <w:b/>
          <w:spacing w:val="0"/>
          <w:szCs w:val="22"/>
        </w:rPr>
        <w:tab/>
      </w:r>
      <w:r w:rsidRPr="004511CC">
        <w:rPr>
          <w:rFonts w:ascii="Arial" w:hAnsi="Arial" w:cs="Arial"/>
          <w:b/>
          <w:spacing w:val="0"/>
          <w:szCs w:val="22"/>
        </w:rPr>
        <w:tab/>
      </w:r>
      <w:r w:rsidRPr="004511CC">
        <w:rPr>
          <w:rFonts w:ascii="Arial" w:hAnsi="Arial" w:cs="Arial"/>
          <w:b/>
          <w:spacing w:val="0"/>
          <w:szCs w:val="22"/>
        </w:rPr>
        <w:tab/>
      </w:r>
      <w:r w:rsidRPr="004511CC">
        <w:rPr>
          <w:rFonts w:ascii="Arial" w:hAnsi="Arial" w:cs="Arial"/>
          <w:b/>
          <w:spacing w:val="0"/>
          <w:szCs w:val="22"/>
        </w:rPr>
        <w:tab/>
        <w:t>_____</w:t>
      </w:r>
    </w:p>
    <w:p w14:paraId="6BB37CC1"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Cs w:val="22"/>
        </w:rPr>
        <w:t>Martin Bratanič, direktor</w:t>
      </w:r>
      <w:r w:rsidRPr="004511CC">
        <w:rPr>
          <w:rFonts w:ascii="Arial" w:hAnsi="Arial" w:cs="Arial"/>
          <w:spacing w:val="0"/>
          <w:szCs w:val="22"/>
        </w:rPr>
        <w:tab/>
      </w:r>
      <w:r w:rsidRPr="004511CC">
        <w:rPr>
          <w:rFonts w:ascii="Arial" w:hAnsi="Arial" w:cs="Arial"/>
          <w:spacing w:val="0"/>
          <w:szCs w:val="22"/>
        </w:rPr>
        <w:tab/>
      </w:r>
      <w:r w:rsidRPr="004511CC">
        <w:rPr>
          <w:rFonts w:ascii="Arial" w:hAnsi="Arial" w:cs="Arial"/>
          <w:spacing w:val="0"/>
          <w:szCs w:val="22"/>
        </w:rPr>
        <w:tab/>
      </w:r>
      <w:r w:rsidRPr="004511CC">
        <w:rPr>
          <w:rFonts w:ascii="Arial" w:hAnsi="Arial" w:cs="Arial"/>
          <w:spacing w:val="0"/>
          <w:szCs w:val="22"/>
        </w:rPr>
        <w:tab/>
      </w:r>
      <w:r w:rsidRPr="004511CC">
        <w:rPr>
          <w:rFonts w:ascii="Arial" w:hAnsi="Arial" w:cs="Arial"/>
          <w:spacing w:val="0"/>
          <w:szCs w:val="22"/>
        </w:rPr>
        <w:tab/>
      </w:r>
      <w:r w:rsidRPr="004511CC">
        <w:rPr>
          <w:rFonts w:ascii="Arial" w:hAnsi="Arial" w:cs="Arial"/>
          <w:spacing w:val="0"/>
          <w:szCs w:val="22"/>
        </w:rPr>
        <w:tab/>
        <w:t>_____, direktor</w:t>
      </w:r>
    </w:p>
    <w:p w14:paraId="5FC5F88A" w14:textId="77777777" w:rsidR="004C58E2" w:rsidRPr="004511CC" w:rsidRDefault="004C58E2" w:rsidP="004C58E2">
      <w:pPr>
        <w:spacing w:line="276" w:lineRule="auto"/>
        <w:jc w:val="center"/>
        <w:rPr>
          <w:rFonts w:ascii="Arial" w:hAnsi="Arial" w:cs="Arial"/>
          <w:b/>
          <w:szCs w:val="28"/>
        </w:rPr>
      </w:pPr>
      <w:r w:rsidRPr="004511CC">
        <w:rPr>
          <w:rFonts w:ascii="Arial" w:hAnsi="Arial" w:cs="Arial"/>
          <w:b/>
          <w:szCs w:val="28"/>
        </w:rPr>
        <w:t>IZJAVA ZUNANJEGA SODELAVCA O VAROVANJU POSLOVNE SKRIVNOSTI</w:t>
      </w:r>
    </w:p>
    <w:p w14:paraId="48DCACDC" w14:textId="77777777" w:rsidR="004C58E2" w:rsidRPr="004511CC" w:rsidRDefault="004C58E2" w:rsidP="004C58E2">
      <w:pPr>
        <w:pStyle w:val="NoSpacing"/>
        <w:spacing w:line="276" w:lineRule="auto"/>
        <w:rPr>
          <w:rFonts w:cs="Arial"/>
          <w:lang w:val="sl-SI"/>
        </w:rPr>
      </w:pPr>
    </w:p>
    <w:p w14:paraId="54E04EE2" w14:textId="0E0FF8FB" w:rsidR="004C58E2" w:rsidRPr="004511CC" w:rsidRDefault="004C58E2" w:rsidP="004C58E2">
      <w:pPr>
        <w:spacing w:line="276" w:lineRule="auto"/>
        <w:jc w:val="both"/>
        <w:rPr>
          <w:rFonts w:ascii="Arial" w:hAnsi="Arial" w:cs="Arial"/>
          <w:b/>
          <w:sz w:val="20"/>
        </w:rPr>
      </w:pPr>
      <w:r w:rsidRPr="004511CC">
        <w:rPr>
          <w:rFonts w:ascii="Arial" w:hAnsi="Arial" w:cs="Arial"/>
          <w:sz w:val="20"/>
        </w:rPr>
        <w:t>Podpisani ________________________________________, ki z družbo Borzen, operater trga z elektriko, d.o.o., Dunajska cesta 156, 1000 Ljubljana, poslovno sodelujem na podlagi izvedbe storitve »</w:t>
      </w:r>
      <w:r w:rsidRPr="004511CC">
        <w:rPr>
          <w:rFonts w:ascii="Arial" w:hAnsi="Arial" w:cs="Arial"/>
          <w:b/>
          <w:sz w:val="20"/>
        </w:rPr>
        <w:t>Najem aplikacije in spletne podpore za elektronsko obdelavo vlog za celotno postopkovno izvedbo javnega poziva za razdelitev sredstev Sklada za podnebne spremembe za izvajanje ukrepa za spodbujanje okolju prijaznejšega prevozništva v cestnem prometu« št. JN-</w:t>
      </w:r>
      <w:r w:rsidR="00766057" w:rsidRPr="004511CC">
        <w:rPr>
          <w:rFonts w:ascii="Arial" w:hAnsi="Arial" w:cs="Arial"/>
          <w:b/>
          <w:sz w:val="20"/>
        </w:rPr>
        <w:t>1064</w:t>
      </w:r>
      <w:r w:rsidRPr="004511CC">
        <w:rPr>
          <w:rFonts w:ascii="Arial" w:hAnsi="Arial" w:cs="Arial"/>
          <w:b/>
          <w:sz w:val="20"/>
        </w:rPr>
        <w:t xml:space="preserve">-22 </w:t>
      </w:r>
      <w:r w:rsidRPr="004511CC">
        <w:rPr>
          <w:rFonts w:ascii="Arial" w:hAnsi="Arial" w:cs="Arial"/>
          <w:sz w:val="20"/>
        </w:rPr>
        <w:t>zase in svoje sodelavce izjavljam, da:</w:t>
      </w:r>
    </w:p>
    <w:p w14:paraId="3C3F2193" w14:textId="77777777" w:rsidR="004C58E2" w:rsidRPr="004511CC" w:rsidRDefault="004C58E2" w:rsidP="004C58E2">
      <w:pPr>
        <w:spacing w:line="276" w:lineRule="auto"/>
        <w:jc w:val="both"/>
        <w:rPr>
          <w:rFonts w:ascii="Arial" w:hAnsi="Arial" w:cs="Arial"/>
          <w:sz w:val="20"/>
        </w:rPr>
      </w:pPr>
    </w:p>
    <w:p w14:paraId="5CF7C656" w14:textId="77777777" w:rsidR="004C58E2" w:rsidRPr="004511CC" w:rsidRDefault="004C58E2" w:rsidP="004C58E2">
      <w:pPr>
        <w:numPr>
          <w:ilvl w:val="0"/>
          <w:numId w:val="10"/>
        </w:numPr>
        <w:suppressAutoHyphens/>
        <w:spacing w:after="0" w:line="276" w:lineRule="auto"/>
        <w:contextualSpacing/>
        <w:jc w:val="both"/>
        <w:rPr>
          <w:rFonts w:ascii="Arial" w:hAnsi="Arial" w:cs="Arial"/>
          <w:sz w:val="20"/>
        </w:rPr>
      </w:pPr>
      <w:r w:rsidRPr="004511CC">
        <w:rPr>
          <w:rFonts w:ascii="Arial" w:hAnsi="Arial" w:cs="Arial"/>
          <w:sz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2880CB74"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člane bilančne sheme, člane BSP Energetske borze d.o.o. in člane podporne sheme, njihovo finančno stanje, poslovanje ter poslovni položaj, razen tistih podatkov, katerih razkritje je obvezno po zakonu ali drugih aktih družbe,</w:t>
      </w:r>
    </w:p>
    <w:p w14:paraId="7009DE6E"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upravljanje bilančne sheme,</w:t>
      </w:r>
    </w:p>
    <w:p w14:paraId="45A71221"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opravljanje dejavnosti Centra za podpore in so v neposredni povezavi s strateškimi in poslovnimi interesi družbe, razen agregiranih podatkov oziroma podatkov, katerih razkritje je obvezno po zakonu ali drugih aktih družbe,</w:t>
      </w:r>
    </w:p>
    <w:p w14:paraId="356F52AE"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strateški načrt in strategijo razvoja družbe,</w:t>
      </w:r>
    </w:p>
    <w:p w14:paraId="0AC3BD1F"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poslovno politiko in načrte izvajanja dejavnosti družbe oziroma posameznih poslovnih funkcij in poročila o njihovem izvajanju,</w:t>
      </w:r>
    </w:p>
    <w:p w14:paraId="123B14EC"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informacije o poslovanju družbe, njenih rezultatih in finančnih načrtih, razen tistih katerih razkritje je obvezno po zakonu ali drugih aktih družbe,</w:t>
      </w:r>
    </w:p>
    <w:p w14:paraId="7F9E6039"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finančni podatki, finančni položaj in aktivnost družbe, dolgovi in terjatve, finančne transakcije, razen tistih katerih razkritje je obvezno po zakonu ali drugih aktih družbe,</w:t>
      </w:r>
    </w:p>
    <w:p w14:paraId="79DE5746"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likvidnostno stanje družbe,</w:t>
      </w:r>
    </w:p>
    <w:p w14:paraId="61C72046"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tehnološke sisteme družbe in programske rešitve,</w:t>
      </w:r>
    </w:p>
    <w:p w14:paraId="2F2E0369"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informacijsko tehnologijo družbe, programe, uporabniške aplikacije ter sistemske produkte družbe,</w:t>
      </w:r>
    </w:p>
    <w:p w14:paraId="13458ECA"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poslovna razmerja, ponudbe poslovnim partnerjem, osnutke pogodb in drugih dokumentov ter pogajanja s partnerji, razen tistih, katerih razkritje je obvezno po zakonu ali drugih aktih družbe,</w:t>
      </w:r>
    </w:p>
    <w:p w14:paraId="6E83A556"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planske, obračunske in prodajne kalkulacije za posamezne storitve,</w:t>
      </w:r>
    </w:p>
    <w:p w14:paraId="4B6AB8CC"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tržne in interne analize ter druge raziskave,</w:t>
      </w:r>
    </w:p>
    <w:p w14:paraId="58403AF5"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3322A278"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pogodbe o zaposlitvi, plače in drugi podatki, ki jih zbirajo pristojne organizacijske enote družbe,</w:t>
      </w:r>
    </w:p>
    <w:p w14:paraId="52BFAAC9"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 xml:space="preserve">dejanska izplačila osebnih dohodkov ter na dejanska izplačila avtorskih in katerihkoli drugih honorarjev, </w:t>
      </w:r>
    </w:p>
    <w:p w14:paraId="1E07CF04"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podatke, ki jih kot zaupne določajo predpisi s področja javnih naročil oziroma drugi interni akti družbe,</w:t>
      </w:r>
    </w:p>
    <w:p w14:paraId="2C9D98CE"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34FBF433"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sodne postopke ali postopke pred drugimi organi, v katerih je družba ali njen zunanji sodelavec,</w:t>
      </w:r>
    </w:p>
    <w:p w14:paraId="40D40871"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 xml:space="preserve">certifikacijska in identifikacijska sredstva ter uporabniška gesla tako za vstop v poslovne prostore ali dele poslovnih prostorov kot za uporabo računalniške in programske opreme; </w:t>
      </w:r>
    </w:p>
    <w:p w14:paraId="2154AE92"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lokacije, kjer se hranijo listine z zaupnimi podatki, ali listine, ki se nanašajo na sistem varovanja in signalno varnostne naprave, na njihove lokacije in način delovanja,</w:t>
      </w:r>
    </w:p>
    <w:p w14:paraId="48B9D082" w14:textId="77777777" w:rsidR="004C58E2" w:rsidRPr="004511CC" w:rsidRDefault="004C58E2" w:rsidP="004C58E2">
      <w:pPr>
        <w:numPr>
          <w:ilvl w:val="0"/>
          <w:numId w:val="11"/>
        </w:numPr>
        <w:suppressAutoHyphens/>
        <w:spacing w:after="0" w:line="276" w:lineRule="auto"/>
        <w:ind w:left="1068"/>
        <w:contextualSpacing/>
        <w:jc w:val="both"/>
        <w:rPr>
          <w:rFonts w:ascii="Arial" w:hAnsi="Arial" w:cs="Arial"/>
          <w:sz w:val="20"/>
        </w:rPr>
      </w:pPr>
      <w:r w:rsidRPr="004511CC">
        <w:rPr>
          <w:rFonts w:ascii="Arial" w:hAnsi="Arial" w:cs="Arial"/>
          <w:sz w:val="20"/>
        </w:rPr>
        <w:t>tuje in domače poslovne partnerje (njihova notranja razmerja, poslovna razmerja s tretjimi osebami, podatki o zaposlenih in drugih sodelavcih, podatki, ki jih poslovni partner sam določi kot poslovno skrivnost.</w:t>
      </w:r>
    </w:p>
    <w:p w14:paraId="1B80F148" w14:textId="77777777" w:rsidR="004C58E2" w:rsidRPr="004511CC" w:rsidRDefault="004C58E2" w:rsidP="004C58E2">
      <w:pPr>
        <w:spacing w:line="276" w:lineRule="auto"/>
        <w:ind w:left="1068"/>
        <w:contextualSpacing/>
        <w:jc w:val="both"/>
        <w:rPr>
          <w:rFonts w:ascii="Arial" w:hAnsi="Arial" w:cs="Arial"/>
          <w:sz w:val="20"/>
        </w:rPr>
      </w:pPr>
    </w:p>
    <w:p w14:paraId="3CB519C5" w14:textId="77777777" w:rsidR="004C58E2" w:rsidRPr="004511CC" w:rsidRDefault="004C58E2" w:rsidP="004C58E2">
      <w:pPr>
        <w:numPr>
          <w:ilvl w:val="0"/>
          <w:numId w:val="10"/>
        </w:numPr>
        <w:suppressAutoHyphens/>
        <w:spacing w:after="0" w:line="276" w:lineRule="auto"/>
        <w:contextualSpacing/>
        <w:jc w:val="both"/>
        <w:rPr>
          <w:rFonts w:ascii="Arial" w:hAnsi="Arial" w:cs="Arial"/>
          <w:sz w:val="20"/>
        </w:rPr>
      </w:pPr>
      <w:r w:rsidRPr="004511CC">
        <w:rPr>
          <w:rFonts w:ascii="Arial" w:hAnsi="Arial" w:cs="Arial"/>
          <w:sz w:val="20"/>
        </w:rPr>
        <w:t>bom vse podatke, ki v skladu s pravilnikom predstavljajo poslovno skrivnost, obravnaval kot zaupne in jih kot takšne tudi varoval;</w:t>
      </w:r>
    </w:p>
    <w:p w14:paraId="0AAA6067" w14:textId="77777777" w:rsidR="004C58E2" w:rsidRPr="004511CC" w:rsidRDefault="004C58E2" w:rsidP="004C58E2">
      <w:pPr>
        <w:spacing w:line="276" w:lineRule="auto"/>
        <w:ind w:left="720"/>
        <w:contextualSpacing/>
        <w:jc w:val="both"/>
        <w:rPr>
          <w:rFonts w:ascii="Arial" w:hAnsi="Arial" w:cs="Arial"/>
          <w:sz w:val="20"/>
        </w:rPr>
      </w:pPr>
    </w:p>
    <w:p w14:paraId="45410DFC" w14:textId="77777777" w:rsidR="004C58E2" w:rsidRPr="004511CC" w:rsidRDefault="004C58E2" w:rsidP="004C58E2">
      <w:pPr>
        <w:numPr>
          <w:ilvl w:val="0"/>
          <w:numId w:val="10"/>
        </w:numPr>
        <w:suppressAutoHyphens/>
        <w:spacing w:after="0" w:line="276" w:lineRule="auto"/>
        <w:contextualSpacing/>
        <w:jc w:val="both"/>
        <w:rPr>
          <w:rFonts w:ascii="Arial" w:hAnsi="Arial" w:cs="Arial"/>
          <w:sz w:val="20"/>
        </w:rPr>
      </w:pPr>
      <w:r w:rsidRPr="004511CC">
        <w:rPr>
          <w:rFonts w:ascii="Arial" w:hAnsi="Arial" w:cs="Arial"/>
          <w:sz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6BC249B8" w14:textId="77777777" w:rsidR="004C58E2" w:rsidRPr="004511CC" w:rsidRDefault="004C58E2" w:rsidP="004C58E2">
      <w:pPr>
        <w:spacing w:line="276" w:lineRule="auto"/>
        <w:ind w:left="720"/>
        <w:contextualSpacing/>
        <w:jc w:val="both"/>
        <w:rPr>
          <w:rFonts w:ascii="Arial" w:hAnsi="Arial" w:cs="Arial"/>
          <w:sz w:val="20"/>
        </w:rPr>
      </w:pPr>
    </w:p>
    <w:p w14:paraId="17931B7F" w14:textId="77777777" w:rsidR="004C58E2" w:rsidRPr="004511CC" w:rsidRDefault="004C58E2" w:rsidP="004C58E2">
      <w:pPr>
        <w:numPr>
          <w:ilvl w:val="0"/>
          <w:numId w:val="10"/>
        </w:numPr>
        <w:suppressAutoHyphens/>
        <w:spacing w:after="0" w:line="276" w:lineRule="auto"/>
        <w:contextualSpacing/>
        <w:jc w:val="both"/>
        <w:rPr>
          <w:rFonts w:ascii="Arial" w:hAnsi="Arial" w:cs="Arial"/>
          <w:sz w:val="20"/>
        </w:rPr>
      </w:pPr>
      <w:r w:rsidRPr="004511CC">
        <w:rPr>
          <w:rFonts w:ascii="Arial" w:hAnsi="Arial" w:cs="Arial"/>
          <w:sz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01929029" w14:textId="77777777" w:rsidR="004C58E2" w:rsidRPr="004511CC" w:rsidRDefault="004C58E2" w:rsidP="004C58E2">
      <w:pPr>
        <w:spacing w:line="276" w:lineRule="auto"/>
        <w:ind w:left="720"/>
        <w:contextualSpacing/>
        <w:jc w:val="both"/>
        <w:rPr>
          <w:rFonts w:ascii="Arial" w:hAnsi="Arial" w:cs="Arial"/>
          <w:sz w:val="20"/>
        </w:rPr>
      </w:pPr>
    </w:p>
    <w:p w14:paraId="6EB13122" w14:textId="77777777" w:rsidR="004C58E2" w:rsidRPr="004511CC" w:rsidRDefault="004C58E2" w:rsidP="004C58E2">
      <w:pPr>
        <w:numPr>
          <w:ilvl w:val="0"/>
          <w:numId w:val="10"/>
        </w:numPr>
        <w:suppressAutoHyphens/>
        <w:spacing w:after="0" w:line="276" w:lineRule="auto"/>
        <w:contextualSpacing/>
        <w:jc w:val="both"/>
        <w:rPr>
          <w:rFonts w:ascii="Arial" w:hAnsi="Arial" w:cs="Arial"/>
          <w:sz w:val="20"/>
        </w:rPr>
      </w:pPr>
      <w:r w:rsidRPr="004511CC">
        <w:rPr>
          <w:rFonts w:ascii="Arial" w:hAnsi="Arial" w:cs="Arial"/>
          <w:sz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bookmarkStart w:id="8" w:name="_GoBack"/>
      <w:bookmarkEnd w:id="8"/>
    </w:p>
    <w:p w14:paraId="1EB6E70E" w14:textId="77777777" w:rsidR="004C58E2" w:rsidRPr="004511CC" w:rsidRDefault="004C58E2" w:rsidP="004C58E2">
      <w:pPr>
        <w:spacing w:line="276" w:lineRule="auto"/>
        <w:ind w:left="720"/>
        <w:contextualSpacing/>
        <w:jc w:val="both"/>
        <w:rPr>
          <w:rFonts w:ascii="Arial" w:hAnsi="Arial" w:cs="Arial"/>
          <w:sz w:val="20"/>
        </w:rPr>
      </w:pPr>
    </w:p>
    <w:p w14:paraId="69CAD348" w14:textId="77777777" w:rsidR="004C58E2" w:rsidRPr="004511CC" w:rsidRDefault="004C58E2" w:rsidP="004C58E2">
      <w:pPr>
        <w:numPr>
          <w:ilvl w:val="0"/>
          <w:numId w:val="10"/>
        </w:numPr>
        <w:suppressAutoHyphens/>
        <w:spacing w:after="0" w:line="276" w:lineRule="auto"/>
        <w:contextualSpacing/>
        <w:jc w:val="both"/>
        <w:rPr>
          <w:rFonts w:ascii="Arial" w:hAnsi="Arial" w:cs="Arial"/>
          <w:sz w:val="20"/>
        </w:rPr>
      </w:pPr>
      <w:r w:rsidRPr="004511CC">
        <w:rPr>
          <w:rFonts w:ascii="Arial" w:hAnsi="Arial" w:cs="Arial"/>
          <w:sz w:val="20"/>
        </w:rPr>
        <w:t>sem seznanjen z dejstvom, da sem za kakršno koli zlorabo ali razkritje poslovnih skrivnosti moralno, odškodninsko in pa kazensko odgovoren;</w:t>
      </w:r>
    </w:p>
    <w:p w14:paraId="25187123" w14:textId="77777777" w:rsidR="004C58E2" w:rsidRPr="004511CC" w:rsidRDefault="004C58E2" w:rsidP="004C58E2">
      <w:pPr>
        <w:suppressAutoHyphens/>
        <w:spacing w:line="276" w:lineRule="auto"/>
        <w:ind w:left="720"/>
        <w:contextualSpacing/>
        <w:jc w:val="both"/>
        <w:rPr>
          <w:rFonts w:ascii="Arial" w:hAnsi="Arial" w:cs="Arial"/>
          <w:sz w:val="20"/>
        </w:rPr>
      </w:pPr>
    </w:p>
    <w:p w14:paraId="35B9087C" w14:textId="77777777" w:rsidR="004C58E2" w:rsidRPr="004511CC" w:rsidRDefault="004C58E2" w:rsidP="004C58E2">
      <w:pPr>
        <w:numPr>
          <w:ilvl w:val="0"/>
          <w:numId w:val="10"/>
        </w:numPr>
        <w:suppressAutoHyphens/>
        <w:spacing w:after="0" w:line="276" w:lineRule="auto"/>
        <w:contextualSpacing/>
        <w:jc w:val="both"/>
        <w:rPr>
          <w:rFonts w:ascii="Arial" w:hAnsi="Arial" w:cs="Arial"/>
          <w:sz w:val="20"/>
        </w:rPr>
      </w:pPr>
      <w:r w:rsidRPr="004511CC">
        <w:rPr>
          <w:rFonts w:ascii="Arial" w:hAnsi="Arial" w:cs="Arial"/>
          <w:sz w:val="20"/>
        </w:rPr>
        <w:t>sem seznanjen in sprejemam pogoje delovanja z relevantnimi politikami informacijske varnosti družbe;</w:t>
      </w:r>
    </w:p>
    <w:p w14:paraId="16873C70" w14:textId="77777777" w:rsidR="004C58E2" w:rsidRPr="004511CC" w:rsidRDefault="004C58E2" w:rsidP="004C58E2">
      <w:pPr>
        <w:spacing w:line="276" w:lineRule="auto"/>
        <w:ind w:left="720"/>
        <w:contextualSpacing/>
        <w:jc w:val="both"/>
        <w:rPr>
          <w:rFonts w:ascii="Arial" w:hAnsi="Arial" w:cs="Arial"/>
          <w:sz w:val="20"/>
        </w:rPr>
      </w:pPr>
    </w:p>
    <w:p w14:paraId="5D2661CA" w14:textId="3C6FC953" w:rsidR="004C58E2" w:rsidRPr="004511CC" w:rsidRDefault="004C58E2" w:rsidP="004C58E2">
      <w:pPr>
        <w:spacing w:line="276" w:lineRule="auto"/>
        <w:jc w:val="both"/>
        <w:rPr>
          <w:rFonts w:ascii="Arial" w:hAnsi="Arial" w:cs="Arial"/>
          <w:sz w:val="20"/>
        </w:rPr>
      </w:pPr>
      <w:r w:rsidRPr="004511CC">
        <w:rPr>
          <w:rFonts w:ascii="Arial" w:hAnsi="Arial" w:cs="Arial"/>
          <w:sz w:val="20"/>
        </w:rPr>
        <w:t>sem seznanjen in soglašam, da ta izjava postane sestavni del Pogodbe o izvedbi storitve »</w:t>
      </w:r>
      <w:r w:rsidRPr="004511CC">
        <w:rPr>
          <w:rFonts w:ascii="Arial" w:hAnsi="Arial" w:cs="Arial"/>
          <w:b/>
          <w:sz w:val="20"/>
        </w:rPr>
        <w:t>Najem aplikacije in spletne podpore za elektronsko obdelavo vlog za celotno postopkovno izvedbo javnega poziva za razdelitev sredstev Sklada za podnebne spremembe za izvajanje ukrepa za spodbujanje okolju prijaznejšega prevozništva v cestnem prometu« št. JN-</w:t>
      </w:r>
      <w:r w:rsidR="00120DE8">
        <w:rPr>
          <w:rFonts w:ascii="Arial" w:hAnsi="Arial" w:cs="Arial"/>
          <w:b/>
          <w:sz w:val="20"/>
        </w:rPr>
        <w:t>1064</w:t>
      </w:r>
      <w:r w:rsidRPr="004511CC">
        <w:rPr>
          <w:rFonts w:ascii="Arial" w:hAnsi="Arial" w:cs="Arial"/>
          <w:b/>
          <w:sz w:val="20"/>
        </w:rPr>
        <w:t>-22</w:t>
      </w:r>
      <w:r w:rsidRPr="004511CC">
        <w:rPr>
          <w:rFonts w:ascii="Arial" w:hAnsi="Arial" w:cs="Arial"/>
          <w:sz w:val="20"/>
        </w:rPr>
        <w:t>.</w:t>
      </w:r>
    </w:p>
    <w:p w14:paraId="248258B4" w14:textId="77777777" w:rsidR="004C58E2" w:rsidRPr="004511CC" w:rsidRDefault="004C58E2" w:rsidP="004C58E2">
      <w:pPr>
        <w:spacing w:line="276" w:lineRule="auto"/>
        <w:jc w:val="both"/>
        <w:rPr>
          <w:rFonts w:ascii="Arial" w:hAnsi="Arial" w:cs="Arial"/>
          <w:b/>
          <w:sz w:val="20"/>
        </w:rPr>
      </w:pPr>
    </w:p>
    <w:p w14:paraId="3791AE75" w14:textId="77777777" w:rsidR="004C58E2" w:rsidRPr="004511CC" w:rsidRDefault="004C58E2" w:rsidP="004C58E2">
      <w:pPr>
        <w:spacing w:line="276" w:lineRule="auto"/>
        <w:rPr>
          <w:rFonts w:ascii="Arial" w:hAnsi="Arial" w:cs="Arial"/>
          <w:sz w:val="20"/>
        </w:rPr>
      </w:pPr>
    </w:p>
    <w:p w14:paraId="6ADE99C4" w14:textId="77777777" w:rsidR="004C58E2" w:rsidRPr="004511CC" w:rsidRDefault="004C58E2" w:rsidP="004C58E2">
      <w:pPr>
        <w:spacing w:line="276" w:lineRule="auto"/>
        <w:rPr>
          <w:rFonts w:ascii="Arial" w:hAnsi="Arial" w:cs="Arial"/>
          <w:sz w:val="20"/>
        </w:rPr>
      </w:pPr>
      <w:r w:rsidRPr="004511CC">
        <w:rPr>
          <w:rFonts w:ascii="Arial" w:hAnsi="Arial" w:cs="Arial"/>
          <w:sz w:val="20"/>
        </w:rPr>
        <w:t>Kraj in datum: __________________________</w:t>
      </w:r>
    </w:p>
    <w:p w14:paraId="78BDD72E" w14:textId="77777777" w:rsidR="004C58E2" w:rsidRPr="004511CC" w:rsidRDefault="004C58E2" w:rsidP="004C58E2">
      <w:pPr>
        <w:spacing w:line="276" w:lineRule="auto"/>
        <w:rPr>
          <w:rFonts w:ascii="Arial" w:hAnsi="Arial" w:cs="Arial"/>
          <w:sz w:val="20"/>
        </w:rPr>
      </w:pPr>
    </w:p>
    <w:p w14:paraId="25F4FDF8" w14:textId="77777777" w:rsidR="004C58E2" w:rsidRPr="004511CC" w:rsidRDefault="004C58E2" w:rsidP="004C58E2">
      <w:pPr>
        <w:spacing w:line="276" w:lineRule="auto"/>
        <w:ind w:left="5663" w:firstLine="709"/>
        <w:jc w:val="center"/>
        <w:rPr>
          <w:rFonts w:ascii="Arial" w:hAnsi="Arial" w:cs="Arial"/>
          <w:sz w:val="20"/>
        </w:rPr>
      </w:pPr>
      <w:r w:rsidRPr="004511CC">
        <w:rPr>
          <w:rFonts w:ascii="Arial" w:hAnsi="Arial" w:cs="Arial"/>
          <w:sz w:val="20"/>
        </w:rPr>
        <w:t>_______________________</w:t>
      </w:r>
    </w:p>
    <w:p w14:paraId="42BFC91E" w14:textId="77777777" w:rsidR="004C58E2" w:rsidRPr="004511CC" w:rsidRDefault="004C58E2" w:rsidP="004C58E2">
      <w:pPr>
        <w:spacing w:line="276" w:lineRule="auto"/>
        <w:rPr>
          <w:rFonts w:ascii="Arial" w:hAnsi="Arial" w:cs="Arial"/>
          <w:sz w:val="20"/>
        </w:rPr>
      </w:pPr>
      <w:r w:rsidRPr="004511CC">
        <w:rPr>
          <w:rFonts w:ascii="Arial" w:hAnsi="Arial" w:cs="Arial"/>
          <w:sz w:val="20"/>
        </w:rPr>
        <w:t xml:space="preserve"> </w:t>
      </w:r>
      <w:r w:rsidRPr="004511CC">
        <w:rPr>
          <w:rFonts w:ascii="Arial" w:hAnsi="Arial" w:cs="Arial"/>
          <w:sz w:val="20"/>
        </w:rPr>
        <w:tab/>
      </w:r>
      <w:r w:rsidRPr="004511CC">
        <w:rPr>
          <w:rFonts w:ascii="Arial" w:hAnsi="Arial" w:cs="Arial"/>
          <w:sz w:val="20"/>
        </w:rPr>
        <w:tab/>
      </w:r>
      <w:r w:rsidRPr="004511CC">
        <w:rPr>
          <w:rFonts w:ascii="Arial" w:hAnsi="Arial" w:cs="Arial"/>
          <w:sz w:val="20"/>
        </w:rPr>
        <w:tab/>
      </w:r>
      <w:r w:rsidRPr="004511CC">
        <w:rPr>
          <w:rFonts w:ascii="Arial" w:hAnsi="Arial" w:cs="Arial"/>
          <w:sz w:val="20"/>
        </w:rPr>
        <w:tab/>
      </w:r>
      <w:r w:rsidRPr="004511CC">
        <w:rPr>
          <w:rFonts w:ascii="Arial" w:hAnsi="Arial" w:cs="Arial"/>
          <w:sz w:val="20"/>
        </w:rPr>
        <w:tab/>
      </w:r>
      <w:r w:rsidRPr="004511CC">
        <w:rPr>
          <w:rFonts w:ascii="Arial" w:hAnsi="Arial" w:cs="Arial"/>
          <w:sz w:val="20"/>
        </w:rPr>
        <w:tab/>
      </w:r>
      <w:r w:rsidRPr="004511CC">
        <w:rPr>
          <w:rFonts w:ascii="Arial" w:hAnsi="Arial" w:cs="Arial"/>
          <w:sz w:val="20"/>
        </w:rPr>
        <w:tab/>
      </w:r>
      <w:r w:rsidRPr="004511CC">
        <w:rPr>
          <w:rFonts w:ascii="Arial" w:hAnsi="Arial" w:cs="Arial"/>
          <w:sz w:val="20"/>
        </w:rPr>
        <w:tab/>
      </w:r>
      <w:r w:rsidRPr="004511CC">
        <w:rPr>
          <w:rFonts w:ascii="Arial" w:hAnsi="Arial" w:cs="Arial"/>
          <w:sz w:val="20"/>
        </w:rPr>
        <w:tab/>
        <w:t>(podpis)</w:t>
      </w:r>
    </w:p>
    <w:p w14:paraId="52935C50" w14:textId="77777777" w:rsidR="004C58E2" w:rsidRPr="004511CC" w:rsidRDefault="004C58E2" w:rsidP="004C58E2">
      <w:pPr>
        <w:spacing w:line="276" w:lineRule="auto"/>
        <w:rPr>
          <w:rFonts w:ascii="Arial" w:hAnsi="Arial" w:cs="Arial"/>
        </w:rPr>
      </w:pPr>
    </w:p>
    <w:p w14:paraId="7A494FC9" w14:textId="77777777" w:rsidR="004C58E2" w:rsidRPr="004511CC" w:rsidRDefault="004C58E2" w:rsidP="004C58E2">
      <w:pPr>
        <w:spacing w:line="276" w:lineRule="auto"/>
        <w:jc w:val="center"/>
        <w:rPr>
          <w:rFonts w:ascii="Arial" w:hAnsi="Arial" w:cs="Arial"/>
          <w:b/>
          <w:szCs w:val="28"/>
        </w:rPr>
      </w:pPr>
    </w:p>
    <w:p w14:paraId="7466C496" w14:textId="200159C8" w:rsidR="004C58E2" w:rsidRPr="004511CC" w:rsidRDefault="004C58E2" w:rsidP="008817BD">
      <w:pPr>
        <w:spacing w:line="276" w:lineRule="auto"/>
        <w:jc w:val="center"/>
        <w:rPr>
          <w:rFonts w:ascii="Arial" w:hAnsi="Arial" w:cs="Arial"/>
          <w:b/>
          <w:szCs w:val="28"/>
        </w:rPr>
      </w:pPr>
      <w:r w:rsidRPr="004511CC">
        <w:rPr>
          <w:rFonts w:ascii="Arial" w:hAnsi="Arial" w:cs="Arial"/>
          <w:b/>
          <w:szCs w:val="28"/>
        </w:rPr>
        <w:br w:type="page"/>
        <w:t>IZJAVA O UDELEŽBI PRAVNIH IN FIZIČNIH OSEB PRI IZVAJALCU</w:t>
      </w:r>
    </w:p>
    <w:p w14:paraId="2590A4BB" w14:textId="77777777" w:rsidR="004C58E2" w:rsidRPr="004511CC" w:rsidRDefault="004C58E2" w:rsidP="004C58E2">
      <w:pPr>
        <w:pStyle w:val="NoSpacing"/>
        <w:spacing w:line="276" w:lineRule="auto"/>
        <w:rPr>
          <w:rFonts w:cs="Arial"/>
          <w:lang w:val="sl-SI"/>
        </w:rPr>
      </w:pPr>
    </w:p>
    <w:p w14:paraId="2BA5DCEB" w14:textId="13DA0DEA" w:rsidR="004C58E2" w:rsidRPr="004511CC" w:rsidRDefault="004C58E2" w:rsidP="004C58E2">
      <w:pPr>
        <w:spacing w:line="276" w:lineRule="auto"/>
        <w:jc w:val="both"/>
        <w:rPr>
          <w:rFonts w:ascii="Arial" w:hAnsi="Arial" w:cs="Arial"/>
          <w:sz w:val="20"/>
        </w:rPr>
      </w:pPr>
      <w:r w:rsidRPr="004511CC">
        <w:rPr>
          <w:rFonts w:ascii="Arial" w:hAnsi="Arial" w:cs="Arial"/>
          <w:sz w:val="20"/>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oziroma podatke o udeležbi fizičnih in pravnih oseb v lastništvu ponudnika ter o gospodarskih subjektih za katere se glede na določbe zakona, ki ureja gospodarske družbe, šteje, da so povezane družbe s ponudnikom. </w:t>
      </w: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4C58E2" w:rsidRPr="004511CC" w14:paraId="76054858" w14:textId="77777777" w:rsidTr="00242F58">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1518DDE5" w14:textId="77777777" w:rsidR="004C58E2" w:rsidRPr="004511CC" w:rsidRDefault="004C58E2" w:rsidP="00242F58">
            <w:pPr>
              <w:widowControl w:val="0"/>
              <w:suppressLineNumbers/>
              <w:spacing w:line="276" w:lineRule="auto"/>
              <w:jc w:val="center"/>
              <w:rPr>
                <w:rFonts w:ascii="Arial" w:eastAsia="Arial Unicode MS" w:hAnsi="Arial" w:cs="Arial"/>
                <w:b/>
                <w:bCs/>
                <w:kern w:val="2"/>
                <w:sz w:val="20"/>
              </w:rPr>
            </w:pPr>
            <w:r w:rsidRPr="004511CC">
              <w:rPr>
                <w:rFonts w:ascii="Arial" w:eastAsia="Arial Unicode MS" w:hAnsi="Arial" w:cs="Arial"/>
                <w:b/>
                <w:bCs/>
                <w:kern w:val="2"/>
                <w:sz w:val="20"/>
              </w:rPr>
              <w:t>Naročilo</w:t>
            </w:r>
          </w:p>
        </w:tc>
      </w:tr>
      <w:tr w:rsidR="004C58E2" w:rsidRPr="004511CC" w14:paraId="66BEF96A" w14:textId="77777777" w:rsidTr="00242F58">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43B553FA" w14:textId="77777777" w:rsidR="004C58E2" w:rsidRPr="004511CC" w:rsidRDefault="004C58E2" w:rsidP="00242F58">
            <w:pPr>
              <w:tabs>
                <w:tab w:val="center" w:pos="4536"/>
                <w:tab w:val="right" w:pos="9072"/>
              </w:tabs>
              <w:spacing w:line="276" w:lineRule="auto"/>
              <w:rPr>
                <w:rFonts w:ascii="Arial" w:hAnsi="Arial" w:cs="Arial"/>
                <w:b/>
                <w:bCs/>
                <w:sz w:val="20"/>
              </w:rPr>
            </w:pPr>
            <w:r w:rsidRPr="004511CC">
              <w:rPr>
                <w:rFonts w:ascii="Arial" w:hAnsi="Arial" w:cs="Arial"/>
                <w:b/>
                <w:bCs/>
                <w:sz w:val="20"/>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1E6368FA" w14:textId="77777777" w:rsidR="004C58E2" w:rsidRPr="004511CC" w:rsidRDefault="004C58E2" w:rsidP="00242F58">
            <w:pPr>
              <w:keepNext/>
              <w:keepLines/>
              <w:widowControl w:val="0"/>
              <w:snapToGrid w:val="0"/>
              <w:spacing w:line="276" w:lineRule="auto"/>
              <w:ind w:right="-1"/>
              <w:rPr>
                <w:rFonts w:ascii="Arial" w:eastAsia="Arial Unicode MS" w:hAnsi="Arial" w:cs="Arial"/>
                <w:b/>
                <w:kern w:val="2"/>
                <w:sz w:val="20"/>
              </w:rPr>
            </w:pPr>
            <w:r w:rsidRPr="004511CC">
              <w:rPr>
                <w:rFonts w:ascii="Arial" w:hAnsi="Arial" w:cs="Arial"/>
                <w:b/>
                <w:sz w:val="20"/>
              </w:rPr>
              <w:t>BORZEN, d.o.o.</w:t>
            </w:r>
          </w:p>
        </w:tc>
      </w:tr>
      <w:tr w:rsidR="004C58E2" w:rsidRPr="004511CC" w14:paraId="03291A5A" w14:textId="77777777" w:rsidTr="00242F58">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477332FF" w14:textId="77777777" w:rsidR="004C58E2" w:rsidRPr="004511CC" w:rsidRDefault="004C58E2" w:rsidP="00242F58">
            <w:pPr>
              <w:tabs>
                <w:tab w:val="center" w:pos="4536"/>
                <w:tab w:val="right" w:pos="9072"/>
              </w:tabs>
              <w:spacing w:line="276" w:lineRule="auto"/>
              <w:rPr>
                <w:rFonts w:ascii="Arial" w:hAnsi="Arial" w:cs="Arial"/>
                <w:b/>
                <w:bCs/>
                <w:sz w:val="20"/>
              </w:rPr>
            </w:pPr>
            <w:r w:rsidRPr="004511CC">
              <w:rPr>
                <w:rFonts w:ascii="Arial" w:hAnsi="Arial" w:cs="Arial"/>
                <w:b/>
                <w:bCs/>
                <w:sz w:val="20"/>
              </w:rPr>
              <w:t>Oznaka</w:t>
            </w:r>
          </w:p>
        </w:tc>
        <w:sdt>
          <w:sdtPr>
            <w:rPr>
              <w:rFonts w:ascii="Arial" w:eastAsia="Arial Unicode MS" w:hAnsi="Arial" w:cs="Arial"/>
              <w:b/>
              <w:kern w:val="2"/>
              <w:sz w:val="20"/>
            </w:rPr>
            <w:alias w:val="Naročilo: Referenčna številka"/>
            <w:tag w:val="NarociloReferencnaStevilka"/>
            <w:id w:val="-1670331254"/>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66B12C91-E0B3-4159-86D5-451AC6D3FA77}"/>
            <w:text/>
          </w:sdtPr>
          <w:sdtContent>
            <w:tc>
              <w:tcPr>
                <w:tcW w:w="6955" w:type="dxa"/>
                <w:tcBorders>
                  <w:top w:val="nil"/>
                  <w:left w:val="single" w:sz="2" w:space="0" w:color="000000"/>
                  <w:bottom w:val="single" w:sz="4" w:space="0" w:color="auto"/>
                  <w:right w:val="single" w:sz="2" w:space="0" w:color="000000"/>
                </w:tcBorders>
                <w:shd w:val="clear" w:color="auto" w:fill="EAF1DD"/>
                <w:vAlign w:val="center"/>
                <w:hideMark/>
              </w:tcPr>
              <w:p w14:paraId="29783229" w14:textId="77777777" w:rsidR="004C58E2" w:rsidRPr="004511CC" w:rsidRDefault="004C58E2" w:rsidP="00242F58">
                <w:pPr>
                  <w:widowControl w:val="0"/>
                  <w:spacing w:line="276" w:lineRule="auto"/>
                  <w:rPr>
                    <w:rFonts w:ascii="Arial" w:eastAsia="Arial Unicode MS" w:hAnsi="Arial" w:cs="Arial"/>
                    <w:kern w:val="2"/>
                    <w:sz w:val="20"/>
                  </w:rPr>
                </w:pPr>
                <w:r w:rsidRPr="004511CC">
                  <w:rPr>
                    <w:rFonts w:ascii="Arial" w:eastAsia="Arial Unicode MS" w:hAnsi="Arial" w:cs="Arial"/>
                    <w:b/>
                    <w:kern w:val="2"/>
                    <w:sz w:val="20"/>
                  </w:rPr>
                  <w:t>JN-1064-22</w:t>
                </w:r>
              </w:p>
            </w:tc>
          </w:sdtContent>
        </w:sdt>
      </w:tr>
      <w:tr w:rsidR="004C58E2" w:rsidRPr="004511CC" w14:paraId="7785D757" w14:textId="77777777" w:rsidTr="00242F58">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AE49ECC" w14:textId="77777777" w:rsidR="004C58E2" w:rsidRPr="004511CC" w:rsidRDefault="004C58E2" w:rsidP="00242F58">
            <w:pPr>
              <w:tabs>
                <w:tab w:val="center" w:pos="4536"/>
                <w:tab w:val="right" w:pos="9072"/>
              </w:tabs>
              <w:spacing w:line="276" w:lineRule="auto"/>
              <w:rPr>
                <w:rFonts w:ascii="Arial" w:hAnsi="Arial" w:cs="Arial"/>
                <w:b/>
                <w:bCs/>
                <w:sz w:val="20"/>
              </w:rPr>
            </w:pPr>
            <w:r w:rsidRPr="004511CC">
              <w:rPr>
                <w:rFonts w:ascii="Arial" w:hAnsi="Arial" w:cs="Arial"/>
                <w:b/>
                <w:bCs/>
                <w:sz w:val="20"/>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FACE97B" w14:textId="0661D662" w:rsidR="004C58E2" w:rsidRPr="004511CC" w:rsidRDefault="00F51053" w:rsidP="00242F58">
            <w:pPr>
              <w:widowControl w:val="0"/>
              <w:spacing w:line="276" w:lineRule="auto"/>
              <w:jc w:val="both"/>
              <w:rPr>
                <w:rFonts w:ascii="Arial" w:eastAsia="Arial Unicode MS" w:hAnsi="Arial" w:cs="Arial"/>
                <w:b/>
                <w:kern w:val="2"/>
                <w:sz w:val="20"/>
              </w:rPr>
            </w:pPr>
            <w:sdt>
              <w:sdtPr>
                <w:rPr>
                  <w:rFonts w:ascii="Arial" w:hAnsi="Arial" w:cs="Arial"/>
                  <w:b/>
                  <w:sz w:val="20"/>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66B12C91-E0B3-4159-86D5-451AC6D3FA77}"/>
                <w:text/>
              </w:sdtPr>
              <w:sdtContent>
                <w:r w:rsidR="005F2291" w:rsidRPr="004511CC">
                  <w:rPr>
                    <w:rFonts w:ascii="Arial" w:hAnsi="Arial" w:cs="Arial"/>
                    <w:b/>
                    <w:sz w:val="20"/>
                  </w:rPr>
                  <w:t>Najem programskega paketa oziroma aplikacije in spletne podpore za elektronsko obdelavo vlog za celotno postopkovno izvedbo javnega poziva za razdelitev sredstev Sklada za podnebne spremembe za izvajanje ukrepa za spodbujanje okolju prijaznejšega prevozni</w:t>
                </w:r>
              </w:sdtContent>
            </w:sdt>
          </w:p>
        </w:tc>
      </w:tr>
      <w:tr w:rsidR="004C58E2" w:rsidRPr="004511CC" w14:paraId="61E78999" w14:textId="77777777" w:rsidTr="00242F58">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64A325A1" w14:textId="77777777" w:rsidR="004C58E2" w:rsidRPr="004511CC" w:rsidRDefault="004C58E2" w:rsidP="00242F58">
            <w:pPr>
              <w:widowControl w:val="0"/>
              <w:suppressLineNumbers/>
              <w:spacing w:line="276" w:lineRule="auto"/>
              <w:jc w:val="center"/>
              <w:rPr>
                <w:rFonts w:ascii="Arial" w:eastAsia="Arial Unicode MS" w:hAnsi="Arial" w:cs="Arial"/>
                <w:b/>
                <w:bCs/>
                <w:kern w:val="2"/>
                <w:sz w:val="20"/>
              </w:rPr>
            </w:pPr>
            <w:r w:rsidRPr="004511CC">
              <w:rPr>
                <w:rFonts w:ascii="Arial" w:eastAsia="Arial Unicode MS" w:hAnsi="Arial" w:cs="Arial"/>
                <w:b/>
                <w:bCs/>
                <w:kern w:val="2"/>
                <w:sz w:val="20"/>
              </w:rPr>
              <w:t xml:space="preserve">Podatki o pravni osebi – ponudniku </w:t>
            </w:r>
          </w:p>
        </w:tc>
      </w:tr>
      <w:tr w:rsidR="004C58E2" w:rsidRPr="004511CC" w14:paraId="26368629" w14:textId="77777777" w:rsidTr="00242F58">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A9692F2" w14:textId="77777777" w:rsidR="004C58E2" w:rsidRPr="004511CC" w:rsidRDefault="004C58E2" w:rsidP="00242F58">
            <w:pPr>
              <w:widowControl w:val="0"/>
              <w:suppressLineNumbers/>
              <w:spacing w:line="276" w:lineRule="auto"/>
              <w:rPr>
                <w:rFonts w:ascii="Arial" w:eastAsia="Arial Unicode MS" w:hAnsi="Arial" w:cs="Arial"/>
                <w:b/>
                <w:bCs/>
                <w:kern w:val="2"/>
                <w:sz w:val="20"/>
              </w:rPr>
            </w:pPr>
            <w:r w:rsidRPr="004511CC">
              <w:rPr>
                <w:rFonts w:ascii="Arial" w:eastAsia="Arial Unicode MS" w:hAnsi="Arial" w:cs="Arial"/>
                <w:b/>
                <w:bCs/>
                <w:kern w:val="2"/>
                <w:sz w:val="20"/>
              </w:rPr>
              <w:t>Polno ime oziroma naziv ponudnika</w:t>
            </w:r>
          </w:p>
        </w:tc>
        <w:tc>
          <w:tcPr>
            <w:tcW w:w="6955" w:type="dxa"/>
            <w:tcBorders>
              <w:top w:val="single" w:sz="4" w:space="0" w:color="auto"/>
              <w:left w:val="single" w:sz="4" w:space="0" w:color="auto"/>
              <w:bottom w:val="single" w:sz="4" w:space="0" w:color="auto"/>
              <w:right w:val="single" w:sz="4" w:space="0" w:color="auto"/>
            </w:tcBorders>
            <w:vAlign w:val="center"/>
          </w:tcPr>
          <w:p w14:paraId="4D8FF1A8" w14:textId="77777777" w:rsidR="004C58E2" w:rsidRPr="004511CC" w:rsidRDefault="004C58E2" w:rsidP="00242F58">
            <w:pPr>
              <w:pStyle w:val="Alineja"/>
              <w:numPr>
                <w:ilvl w:val="0"/>
                <w:numId w:val="0"/>
              </w:numPr>
              <w:spacing w:line="276" w:lineRule="auto"/>
              <w:jc w:val="both"/>
              <w:rPr>
                <w:rFonts w:ascii="Arial" w:hAnsi="Arial" w:cs="Arial"/>
                <w:spacing w:val="0"/>
                <w:sz w:val="20"/>
              </w:rPr>
            </w:pPr>
          </w:p>
        </w:tc>
      </w:tr>
      <w:tr w:rsidR="004C58E2" w:rsidRPr="004511CC" w14:paraId="320401DA" w14:textId="77777777" w:rsidTr="00242F58">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4C59B5A" w14:textId="77777777" w:rsidR="004C58E2" w:rsidRPr="004511CC" w:rsidRDefault="004C58E2" w:rsidP="00242F58">
            <w:pPr>
              <w:widowControl w:val="0"/>
              <w:suppressLineNumbers/>
              <w:spacing w:line="276" w:lineRule="auto"/>
              <w:rPr>
                <w:rFonts w:ascii="Arial" w:eastAsia="Arial Unicode MS" w:hAnsi="Arial" w:cs="Arial"/>
                <w:b/>
                <w:bCs/>
                <w:kern w:val="2"/>
                <w:sz w:val="20"/>
              </w:rPr>
            </w:pPr>
            <w:r w:rsidRPr="004511CC">
              <w:rPr>
                <w:rFonts w:ascii="Arial" w:eastAsia="Arial Unicode MS" w:hAnsi="Arial" w:cs="Arial"/>
                <w:b/>
                <w:bCs/>
                <w:kern w:val="2"/>
                <w:sz w:val="20"/>
              </w:rPr>
              <w:t>Sedež ponudnika</w:t>
            </w:r>
          </w:p>
        </w:tc>
        <w:tc>
          <w:tcPr>
            <w:tcW w:w="6955" w:type="dxa"/>
            <w:tcBorders>
              <w:top w:val="single" w:sz="4" w:space="0" w:color="auto"/>
              <w:left w:val="single" w:sz="4" w:space="0" w:color="auto"/>
              <w:bottom w:val="single" w:sz="4" w:space="0" w:color="auto"/>
              <w:right w:val="single" w:sz="4" w:space="0" w:color="auto"/>
            </w:tcBorders>
            <w:vAlign w:val="center"/>
          </w:tcPr>
          <w:p w14:paraId="7BE597F8" w14:textId="77777777" w:rsidR="004C58E2" w:rsidRPr="004511CC" w:rsidRDefault="004C58E2" w:rsidP="00242F58">
            <w:pPr>
              <w:widowControl w:val="0"/>
              <w:suppressLineNumbers/>
              <w:spacing w:line="276" w:lineRule="auto"/>
              <w:rPr>
                <w:rFonts w:ascii="Arial" w:eastAsia="Arial Unicode MS" w:hAnsi="Arial" w:cs="Arial"/>
                <w:b/>
                <w:bCs/>
                <w:kern w:val="2"/>
                <w:sz w:val="20"/>
              </w:rPr>
            </w:pPr>
          </w:p>
        </w:tc>
      </w:tr>
      <w:tr w:rsidR="004C58E2" w:rsidRPr="004511CC" w14:paraId="3898B6A6" w14:textId="77777777" w:rsidTr="00242F58">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EC7CC4E" w14:textId="77777777" w:rsidR="004C58E2" w:rsidRPr="004511CC" w:rsidRDefault="004C58E2" w:rsidP="00242F58">
            <w:pPr>
              <w:widowControl w:val="0"/>
              <w:suppressLineNumbers/>
              <w:spacing w:line="276" w:lineRule="auto"/>
              <w:rPr>
                <w:rFonts w:ascii="Arial" w:eastAsia="Arial Unicode MS" w:hAnsi="Arial" w:cs="Arial"/>
                <w:b/>
                <w:bCs/>
                <w:kern w:val="2"/>
                <w:sz w:val="20"/>
              </w:rPr>
            </w:pPr>
            <w:r w:rsidRPr="004511CC">
              <w:rPr>
                <w:rFonts w:ascii="Arial" w:eastAsia="Arial Unicode MS" w:hAnsi="Arial" w:cs="Arial"/>
                <w:b/>
                <w:bCs/>
                <w:kern w:val="2"/>
                <w:sz w:val="20"/>
              </w:rPr>
              <w:t>Občina sedeža ponudnika</w:t>
            </w:r>
          </w:p>
        </w:tc>
        <w:tc>
          <w:tcPr>
            <w:tcW w:w="6955" w:type="dxa"/>
            <w:tcBorders>
              <w:top w:val="single" w:sz="4" w:space="0" w:color="auto"/>
              <w:left w:val="single" w:sz="4" w:space="0" w:color="auto"/>
              <w:bottom w:val="single" w:sz="4" w:space="0" w:color="auto"/>
              <w:right w:val="single" w:sz="4" w:space="0" w:color="auto"/>
            </w:tcBorders>
            <w:vAlign w:val="center"/>
          </w:tcPr>
          <w:p w14:paraId="31F5AA72" w14:textId="77777777" w:rsidR="004C58E2" w:rsidRPr="004511CC" w:rsidRDefault="004C58E2" w:rsidP="00242F58">
            <w:pPr>
              <w:widowControl w:val="0"/>
              <w:suppressLineNumbers/>
              <w:spacing w:line="276" w:lineRule="auto"/>
              <w:rPr>
                <w:rFonts w:ascii="Arial" w:eastAsia="Arial Unicode MS" w:hAnsi="Arial" w:cs="Arial"/>
                <w:b/>
                <w:bCs/>
                <w:kern w:val="2"/>
                <w:sz w:val="20"/>
              </w:rPr>
            </w:pPr>
          </w:p>
        </w:tc>
      </w:tr>
      <w:tr w:rsidR="004C58E2" w:rsidRPr="004511CC" w14:paraId="4DAD0878" w14:textId="77777777" w:rsidTr="00242F58">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5A3D2F9" w14:textId="77777777" w:rsidR="004C58E2" w:rsidRPr="004511CC" w:rsidRDefault="004C58E2" w:rsidP="00242F58">
            <w:pPr>
              <w:widowControl w:val="0"/>
              <w:suppressLineNumbers/>
              <w:spacing w:line="276" w:lineRule="auto"/>
              <w:rPr>
                <w:rFonts w:ascii="Arial" w:eastAsia="Arial Unicode MS" w:hAnsi="Arial" w:cs="Arial"/>
                <w:b/>
                <w:bCs/>
                <w:kern w:val="2"/>
                <w:sz w:val="20"/>
              </w:rPr>
            </w:pPr>
            <w:r w:rsidRPr="004511CC">
              <w:rPr>
                <w:rFonts w:ascii="Arial" w:eastAsia="Arial Unicode MS" w:hAnsi="Arial" w:cs="Arial"/>
                <w:b/>
                <w:bCs/>
                <w:kern w:val="2"/>
                <w:sz w:val="20"/>
              </w:rPr>
              <w:t>Matična številka podjetja</w:t>
            </w:r>
          </w:p>
        </w:tc>
        <w:tc>
          <w:tcPr>
            <w:tcW w:w="6955" w:type="dxa"/>
            <w:tcBorders>
              <w:top w:val="single" w:sz="4" w:space="0" w:color="auto"/>
              <w:left w:val="single" w:sz="4" w:space="0" w:color="auto"/>
              <w:bottom w:val="single" w:sz="4" w:space="0" w:color="auto"/>
              <w:right w:val="single" w:sz="4" w:space="0" w:color="auto"/>
            </w:tcBorders>
            <w:vAlign w:val="center"/>
          </w:tcPr>
          <w:p w14:paraId="08E17E0A" w14:textId="77777777" w:rsidR="004C58E2" w:rsidRPr="004511CC" w:rsidRDefault="004C58E2" w:rsidP="00242F58">
            <w:pPr>
              <w:widowControl w:val="0"/>
              <w:suppressLineNumbers/>
              <w:spacing w:line="276" w:lineRule="auto"/>
              <w:rPr>
                <w:rFonts w:ascii="Arial" w:eastAsia="Arial Unicode MS" w:hAnsi="Arial" w:cs="Arial"/>
                <w:b/>
                <w:bCs/>
                <w:kern w:val="2"/>
                <w:sz w:val="20"/>
              </w:rPr>
            </w:pPr>
          </w:p>
        </w:tc>
      </w:tr>
    </w:tbl>
    <w:p w14:paraId="022ABE56" w14:textId="77777777" w:rsidR="004C58E2" w:rsidRPr="004511CC" w:rsidRDefault="004C58E2" w:rsidP="004C58E2">
      <w:pPr>
        <w:spacing w:line="276" w:lineRule="auto"/>
        <w:rPr>
          <w:rFonts w:ascii="Arial" w:eastAsia="Arial Unicode MS" w:hAnsi="Arial" w:cs="Arial"/>
          <w:kern w:val="2"/>
          <w:sz w:val="20"/>
        </w:rPr>
      </w:pPr>
    </w:p>
    <w:p w14:paraId="435C32B7" w14:textId="3349CE5C" w:rsidR="004C58E2" w:rsidRPr="004511CC" w:rsidRDefault="004C58E2" w:rsidP="004C58E2">
      <w:pPr>
        <w:spacing w:line="276" w:lineRule="auto"/>
        <w:jc w:val="both"/>
        <w:rPr>
          <w:rFonts w:ascii="Arial" w:hAnsi="Arial" w:cs="Arial"/>
          <w:sz w:val="20"/>
        </w:rPr>
      </w:pPr>
      <w:r w:rsidRPr="004511CC">
        <w:rPr>
          <w:rFonts w:ascii="Arial" w:hAnsi="Arial" w:cs="Arial"/>
          <w:sz w:val="20"/>
        </w:rPr>
        <w:t>Spodaj podpisani zastopnik izjavljam, da so pri lastništvu zgoraj navedenega ponudnika udeležene naslednje pravne osebe: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78"/>
        <w:gridCol w:w="3481"/>
        <w:gridCol w:w="1659"/>
      </w:tblGrid>
      <w:tr w:rsidR="004C58E2" w:rsidRPr="004511CC" w14:paraId="2E0559DF" w14:textId="77777777" w:rsidTr="00242F58">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3128034" w14:textId="77777777" w:rsidR="004C58E2" w:rsidRPr="004511CC" w:rsidRDefault="004C58E2" w:rsidP="00242F58">
            <w:pPr>
              <w:widowControl w:val="0"/>
              <w:spacing w:line="276" w:lineRule="auto"/>
              <w:jc w:val="center"/>
              <w:rPr>
                <w:rFonts w:ascii="Arial" w:eastAsia="Arial Unicode MS" w:hAnsi="Arial" w:cs="Arial"/>
                <w:b/>
                <w:kern w:val="2"/>
                <w:sz w:val="20"/>
              </w:rPr>
            </w:pPr>
            <w:r w:rsidRPr="004511CC">
              <w:rPr>
                <w:rFonts w:ascii="Arial" w:hAnsi="Arial"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7CD300B" w14:textId="77777777" w:rsidR="004C58E2" w:rsidRPr="004511CC" w:rsidRDefault="004C58E2" w:rsidP="00242F58">
            <w:pPr>
              <w:widowControl w:val="0"/>
              <w:spacing w:line="276" w:lineRule="auto"/>
              <w:jc w:val="center"/>
              <w:rPr>
                <w:rFonts w:ascii="Arial" w:eastAsia="Arial Unicode MS" w:hAnsi="Arial" w:cs="Arial"/>
                <w:b/>
                <w:kern w:val="2"/>
                <w:sz w:val="20"/>
              </w:rPr>
            </w:pPr>
            <w:r w:rsidRPr="004511CC">
              <w:rPr>
                <w:rFonts w:ascii="Arial" w:hAnsi="Arial"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5B8F814" w14:textId="77777777" w:rsidR="004C58E2" w:rsidRPr="004511CC" w:rsidRDefault="004C58E2" w:rsidP="00242F58">
            <w:pPr>
              <w:widowControl w:val="0"/>
              <w:spacing w:line="276" w:lineRule="auto"/>
              <w:jc w:val="center"/>
              <w:rPr>
                <w:rFonts w:ascii="Arial" w:eastAsia="Arial Unicode MS" w:hAnsi="Arial" w:cs="Arial"/>
                <w:b/>
                <w:kern w:val="2"/>
                <w:sz w:val="20"/>
              </w:rPr>
            </w:pPr>
            <w:r w:rsidRPr="004511CC">
              <w:rPr>
                <w:rFonts w:ascii="Arial" w:hAnsi="Arial"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411E830" w14:textId="77777777" w:rsidR="004C58E2" w:rsidRPr="004511CC" w:rsidRDefault="004C58E2" w:rsidP="00242F58">
            <w:pPr>
              <w:widowControl w:val="0"/>
              <w:spacing w:line="276" w:lineRule="auto"/>
              <w:jc w:val="center"/>
              <w:rPr>
                <w:rFonts w:ascii="Arial" w:eastAsia="Arial Unicode MS" w:hAnsi="Arial" w:cs="Arial"/>
                <w:b/>
                <w:kern w:val="2"/>
                <w:sz w:val="20"/>
              </w:rPr>
            </w:pPr>
            <w:r w:rsidRPr="004511CC">
              <w:rPr>
                <w:rFonts w:ascii="Arial" w:hAnsi="Arial" w:cs="Arial"/>
                <w:b/>
                <w:sz w:val="20"/>
              </w:rPr>
              <w:t>Delež v %</w:t>
            </w:r>
          </w:p>
        </w:tc>
      </w:tr>
      <w:tr w:rsidR="004C58E2" w:rsidRPr="004511CC" w14:paraId="65DB3193" w14:textId="77777777" w:rsidTr="00242F58">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E559116" w14:textId="77777777" w:rsidR="004C58E2" w:rsidRPr="004511CC" w:rsidRDefault="004C58E2" w:rsidP="00242F58">
            <w:pPr>
              <w:widowControl w:val="0"/>
              <w:spacing w:line="276" w:lineRule="auto"/>
              <w:rPr>
                <w:rFonts w:ascii="Arial" w:eastAsia="Arial Unicode MS" w:hAnsi="Arial" w:cs="Arial"/>
                <w:b/>
                <w:kern w:val="2"/>
                <w:sz w:val="20"/>
              </w:rPr>
            </w:pPr>
            <w:r w:rsidRPr="004511CC">
              <w:rPr>
                <w:rFonts w:ascii="Arial" w:hAnsi="Arial"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53ABC0FF" w14:textId="77777777" w:rsidR="004C58E2" w:rsidRPr="004511CC" w:rsidRDefault="004C58E2" w:rsidP="00242F58">
            <w:pPr>
              <w:widowControl w:val="0"/>
              <w:spacing w:line="276" w:lineRule="auto"/>
              <w:rPr>
                <w:rFonts w:ascii="Arial" w:eastAsia="Arial Unicode MS" w:hAnsi="Arial"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7F17E5D4" w14:textId="77777777" w:rsidR="004C58E2" w:rsidRPr="004511CC" w:rsidRDefault="004C58E2" w:rsidP="00242F58">
            <w:pPr>
              <w:widowControl w:val="0"/>
              <w:spacing w:line="276" w:lineRule="auto"/>
              <w:rPr>
                <w:rFonts w:ascii="Arial" w:eastAsia="Arial Unicode MS" w:hAnsi="Arial"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52D8E522" w14:textId="77777777" w:rsidR="004C58E2" w:rsidRPr="004511CC" w:rsidRDefault="004C58E2" w:rsidP="00242F58">
            <w:pPr>
              <w:widowControl w:val="0"/>
              <w:spacing w:line="276" w:lineRule="auto"/>
              <w:rPr>
                <w:rFonts w:ascii="Arial" w:eastAsia="Arial Unicode MS" w:hAnsi="Arial" w:cs="Arial"/>
                <w:kern w:val="2"/>
                <w:sz w:val="20"/>
              </w:rPr>
            </w:pPr>
          </w:p>
        </w:tc>
      </w:tr>
      <w:tr w:rsidR="004C58E2" w:rsidRPr="004511CC" w14:paraId="4013CA68" w14:textId="77777777" w:rsidTr="00242F58">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509C7A5" w14:textId="77777777" w:rsidR="004C58E2" w:rsidRPr="004511CC" w:rsidRDefault="004C58E2" w:rsidP="00242F58">
            <w:pPr>
              <w:widowControl w:val="0"/>
              <w:spacing w:line="276" w:lineRule="auto"/>
              <w:rPr>
                <w:rFonts w:ascii="Arial" w:eastAsia="Arial Unicode MS" w:hAnsi="Arial" w:cs="Arial"/>
                <w:b/>
                <w:kern w:val="2"/>
                <w:sz w:val="20"/>
              </w:rPr>
            </w:pPr>
            <w:r w:rsidRPr="004511CC">
              <w:rPr>
                <w:rFonts w:ascii="Arial" w:hAnsi="Arial"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033CC65C" w14:textId="77777777" w:rsidR="004C58E2" w:rsidRPr="004511CC" w:rsidRDefault="004C58E2" w:rsidP="00242F58">
            <w:pPr>
              <w:widowControl w:val="0"/>
              <w:spacing w:line="276" w:lineRule="auto"/>
              <w:rPr>
                <w:rFonts w:ascii="Arial" w:eastAsia="Arial Unicode MS" w:hAnsi="Arial"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4D925A7D" w14:textId="77777777" w:rsidR="004C58E2" w:rsidRPr="004511CC" w:rsidRDefault="004C58E2" w:rsidP="00242F58">
            <w:pPr>
              <w:widowControl w:val="0"/>
              <w:spacing w:line="276" w:lineRule="auto"/>
              <w:rPr>
                <w:rFonts w:ascii="Arial" w:eastAsia="Arial Unicode MS" w:hAnsi="Arial"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02A6478E" w14:textId="77777777" w:rsidR="004C58E2" w:rsidRPr="004511CC" w:rsidRDefault="004C58E2" w:rsidP="00242F58">
            <w:pPr>
              <w:widowControl w:val="0"/>
              <w:spacing w:line="276" w:lineRule="auto"/>
              <w:rPr>
                <w:rFonts w:ascii="Arial" w:eastAsia="Arial Unicode MS" w:hAnsi="Arial" w:cs="Arial"/>
                <w:kern w:val="2"/>
                <w:sz w:val="20"/>
              </w:rPr>
            </w:pPr>
          </w:p>
        </w:tc>
      </w:tr>
      <w:tr w:rsidR="004C58E2" w:rsidRPr="004511CC" w14:paraId="3FAD68A4" w14:textId="77777777" w:rsidTr="00242F58">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48DDFC" w14:textId="77777777" w:rsidR="004C58E2" w:rsidRPr="004511CC" w:rsidRDefault="004C58E2" w:rsidP="00242F58">
            <w:pPr>
              <w:widowControl w:val="0"/>
              <w:spacing w:line="276" w:lineRule="auto"/>
              <w:rPr>
                <w:rFonts w:ascii="Arial" w:eastAsia="Arial Unicode MS" w:hAnsi="Arial" w:cs="Arial"/>
                <w:b/>
                <w:kern w:val="2"/>
                <w:sz w:val="20"/>
              </w:rPr>
            </w:pPr>
            <w:r w:rsidRPr="004511CC">
              <w:rPr>
                <w:rFonts w:ascii="Arial" w:hAnsi="Arial"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5078F419" w14:textId="77777777" w:rsidR="004C58E2" w:rsidRPr="004511CC" w:rsidRDefault="004C58E2" w:rsidP="00242F58">
            <w:pPr>
              <w:widowControl w:val="0"/>
              <w:spacing w:line="276" w:lineRule="auto"/>
              <w:rPr>
                <w:rFonts w:ascii="Arial" w:eastAsia="Arial Unicode MS" w:hAnsi="Arial"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4B393DF8" w14:textId="77777777" w:rsidR="004C58E2" w:rsidRPr="004511CC" w:rsidRDefault="004C58E2" w:rsidP="00242F58">
            <w:pPr>
              <w:widowControl w:val="0"/>
              <w:spacing w:line="276" w:lineRule="auto"/>
              <w:rPr>
                <w:rFonts w:ascii="Arial" w:eastAsia="Arial Unicode MS" w:hAnsi="Arial"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6E0B3998" w14:textId="77777777" w:rsidR="004C58E2" w:rsidRPr="004511CC" w:rsidRDefault="004C58E2" w:rsidP="00242F58">
            <w:pPr>
              <w:widowControl w:val="0"/>
              <w:spacing w:line="276" w:lineRule="auto"/>
              <w:rPr>
                <w:rFonts w:ascii="Arial" w:eastAsia="Arial Unicode MS" w:hAnsi="Arial" w:cs="Arial"/>
                <w:kern w:val="2"/>
                <w:sz w:val="20"/>
              </w:rPr>
            </w:pPr>
          </w:p>
        </w:tc>
      </w:tr>
      <w:tr w:rsidR="004C58E2" w:rsidRPr="004511CC" w14:paraId="6F7820D6" w14:textId="77777777" w:rsidTr="00242F58">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A942F1F" w14:textId="77777777" w:rsidR="004C58E2" w:rsidRPr="004511CC" w:rsidRDefault="004C58E2" w:rsidP="00242F58">
            <w:pPr>
              <w:widowControl w:val="0"/>
              <w:spacing w:line="276" w:lineRule="auto"/>
              <w:rPr>
                <w:rFonts w:ascii="Arial" w:eastAsia="Arial Unicode MS" w:hAnsi="Arial" w:cs="Arial"/>
                <w:b/>
                <w:kern w:val="2"/>
                <w:sz w:val="20"/>
              </w:rPr>
            </w:pPr>
            <w:r w:rsidRPr="004511CC">
              <w:rPr>
                <w:rFonts w:ascii="Arial" w:hAnsi="Arial"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21E0A669" w14:textId="77777777" w:rsidR="004C58E2" w:rsidRPr="004511CC" w:rsidRDefault="004C58E2" w:rsidP="00242F58">
            <w:pPr>
              <w:widowControl w:val="0"/>
              <w:spacing w:line="276" w:lineRule="auto"/>
              <w:rPr>
                <w:rFonts w:ascii="Arial" w:eastAsia="Arial Unicode MS" w:hAnsi="Arial"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425CBE38" w14:textId="77777777" w:rsidR="004C58E2" w:rsidRPr="004511CC" w:rsidRDefault="004C58E2" w:rsidP="00242F58">
            <w:pPr>
              <w:widowControl w:val="0"/>
              <w:spacing w:line="276" w:lineRule="auto"/>
              <w:rPr>
                <w:rFonts w:ascii="Arial" w:eastAsia="Arial Unicode MS" w:hAnsi="Arial"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7AFA4D65" w14:textId="77777777" w:rsidR="004C58E2" w:rsidRPr="004511CC" w:rsidRDefault="004C58E2" w:rsidP="00242F58">
            <w:pPr>
              <w:widowControl w:val="0"/>
              <w:spacing w:line="276" w:lineRule="auto"/>
              <w:rPr>
                <w:rFonts w:ascii="Arial" w:eastAsia="Arial Unicode MS" w:hAnsi="Arial" w:cs="Arial"/>
                <w:kern w:val="2"/>
                <w:sz w:val="20"/>
              </w:rPr>
            </w:pPr>
          </w:p>
        </w:tc>
      </w:tr>
    </w:tbl>
    <w:p w14:paraId="6E90A966" w14:textId="77777777" w:rsidR="004C58E2" w:rsidRPr="004511CC" w:rsidRDefault="004C58E2" w:rsidP="004C58E2">
      <w:pPr>
        <w:spacing w:line="276" w:lineRule="auto"/>
        <w:rPr>
          <w:rFonts w:ascii="Arial" w:eastAsia="Arial Unicode MS" w:hAnsi="Arial" w:cs="Arial"/>
          <w:kern w:val="2"/>
          <w:sz w:val="20"/>
        </w:rPr>
      </w:pPr>
    </w:p>
    <w:p w14:paraId="5B05A64A" w14:textId="535A4FD5" w:rsidR="004C58E2" w:rsidRPr="004511CC" w:rsidRDefault="004C58E2" w:rsidP="004C58E2">
      <w:pPr>
        <w:spacing w:line="276" w:lineRule="auto"/>
        <w:jc w:val="both"/>
        <w:rPr>
          <w:rFonts w:ascii="Arial" w:hAnsi="Arial" w:cs="Arial"/>
          <w:sz w:val="20"/>
        </w:rPr>
      </w:pPr>
      <w:r w:rsidRPr="004511CC">
        <w:rPr>
          <w:rFonts w:ascii="Arial" w:hAnsi="Arial" w:cs="Arial"/>
          <w:sz w:val="20"/>
        </w:rPr>
        <w:t>Spodaj podpisani zastopnik izjavljam, da so pri lastništvu zgoraj navedenega ponudnika udeležene naslednje fizične osebe: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514"/>
        <w:gridCol w:w="2144"/>
        <w:gridCol w:w="3329"/>
        <w:gridCol w:w="1633"/>
      </w:tblGrid>
      <w:tr w:rsidR="004C58E2" w:rsidRPr="004511CC" w14:paraId="5AE9C566" w14:textId="77777777" w:rsidTr="00242F58">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2C957FA" w14:textId="77777777" w:rsidR="004C58E2" w:rsidRPr="004511CC" w:rsidRDefault="004C58E2" w:rsidP="00242F58">
            <w:pPr>
              <w:widowControl w:val="0"/>
              <w:spacing w:line="276" w:lineRule="auto"/>
              <w:jc w:val="center"/>
              <w:rPr>
                <w:rFonts w:ascii="Arial" w:eastAsia="Arial Unicode MS" w:hAnsi="Arial" w:cs="Arial"/>
                <w:b/>
                <w:kern w:val="2"/>
                <w:sz w:val="20"/>
              </w:rPr>
            </w:pPr>
            <w:r w:rsidRPr="004511CC">
              <w:rPr>
                <w:rFonts w:ascii="Arial" w:hAnsi="Arial"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140C54D" w14:textId="77777777" w:rsidR="004C58E2" w:rsidRPr="004511CC" w:rsidRDefault="004C58E2" w:rsidP="00242F58">
            <w:pPr>
              <w:widowControl w:val="0"/>
              <w:spacing w:line="276" w:lineRule="auto"/>
              <w:jc w:val="center"/>
              <w:rPr>
                <w:rFonts w:ascii="Arial" w:eastAsia="Arial Unicode MS" w:hAnsi="Arial" w:cs="Arial"/>
                <w:b/>
                <w:kern w:val="2"/>
                <w:sz w:val="20"/>
              </w:rPr>
            </w:pPr>
            <w:r w:rsidRPr="004511CC">
              <w:rPr>
                <w:rFonts w:ascii="Arial" w:hAnsi="Arial"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CDDC649" w14:textId="77777777" w:rsidR="004C58E2" w:rsidRPr="004511CC" w:rsidRDefault="004C58E2" w:rsidP="00242F58">
            <w:pPr>
              <w:widowControl w:val="0"/>
              <w:spacing w:line="276" w:lineRule="auto"/>
              <w:jc w:val="center"/>
              <w:rPr>
                <w:rFonts w:ascii="Arial" w:eastAsia="Arial Unicode MS" w:hAnsi="Arial" w:cs="Arial"/>
                <w:b/>
                <w:kern w:val="2"/>
                <w:sz w:val="20"/>
              </w:rPr>
            </w:pPr>
            <w:r w:rsidRPr="004511CC">
              <w:rPr>
                <w:rFonts w:ascii="Arial" w:hAnsi="Arial"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30CA88B" w14:textId="77777777" w:rsidR="004C58E2" w:rsidRPr="004511CC" w:rsidRDefault="004C58E2" w:rsidP="00242F58">
            <w:pPr>
              <w:widowControl w:val="0"/>
              <w:spacing w:line="276" w:lineRule="auto"/>
              <w:jc w:val="center"/>
              <w:rPr>
                <w:rFonts w:ascii="Arial" w:eastAsia="Arial Unicode MS" w:hAnsi="Arial" w:cs="Arial"/>
                <w:b/>
                <w:kern w:val="2"/>
                <w:sz w:val="20"/>
              </w:rPr>
            </w:pPr>
            <w:r w:rsidRPr="004511CC">
              <w:rPr>
                <w:rFonts w:ascii="Arial" w:hAnsi="Arial"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AAB4E0" w14:textId="77777777" w:rsidR="004C58E2" w:rsidRPr="004511CC" w:rsidRDefault="004C58E2" w:rsidP="00242F58">
            <w:pPr>
              <w:widowControl w:val="0"/>
              <w:spacing w:line="276" w:lineRule="auto"/>
              <w:jc w:val="center"/>
              <w:rPr>
                <w:rFonts w:ascii="Arial" w:eastAsia="Arial Unicode MS" w:hAnsi="Arial" w:cs="Arial"/>
                <w:b/>
                <w:kern w:val="2"/>
                <w:sz w:val="20"/>
              </w:rPr>
            </w:pPr>
            <w:r w:rsidRPr="004511CC">
              <w:rPr>
                <w:rFonts w:ascii="Arial" w:hAnsi="Arial" w:cs="Arial"/>
                <w:b/>
                <w:sz w:val="20"/>
              </w:rPr>
              <w:t>Delež v %</w:t>
            </w:r>
          </w:p>
        </w:tc>
      </w:tr>
      <w:tr w:rsidR="004C58E2" w:rsidRPr="004511CC" w14:paraId="04F9A063" w14:textId="77777777" w:rsidTr="00242F58">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546B398" w14:textId="77777777" w:rsidR="004C58E2" w:rsidRPr="004511CC" w:rsidRDefault="004C58E2" w:rsidP="00242F58">
            <w:pPr>
              <w:widowControl w:val="0"/>
              <w:spacing w:line="276" w:lineRule="auto"/>
              <w:rPr>
                <w:rFonts w:ascii="Arial" w:eastAsia="Arial Unicode MS" w:hAnsi="Arial" w:cs="Arial"/>
                <w:b/>
                <w:kern w:val="2"/>
                <w:sz w:val="20"/>
              </w:rPr>
            </w:pPr>
            <w:r w:rsidRPr="004511CC">
              <w:rPr>
                <w:rFonts w:ascii="Arial" w:hAnsi="Arial"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1464AA62" w14:textId="77777777" w:rsidR="004C58E2" w:rsidRPr="004511CC" w:rsidRDefault="004C58E2" w:rsidP="00242F58">
            <w:pPr>
              <w:widowControl w:val="0"/>
              <w:spacing w:line="276" w:lineRule="auto"/>
              <w:rPr>
                <w:rFonts w:ascii="Arial" w:eastAsia="Arial Unicode MS" w:hAnsi="Arial"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74E9351C" w14:textId="77777777" w:rsidR="004C58E2" w:rsidRPr="004511CC" w:rsidRDefault="004C58E2" w:rsidP="00242F58">
            <w:pPr>
              <w:widowControl w:val="0"/>
              <w:spacing w:line="276" w:lineRule="auto"/>
              <w:rPr>
                <w:rFonts w:ascii="Arial" w:eastAsia="Arial Unicode MS" w:hAnsi="Arial"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31A76643" w14:textId="77777777" w:rsidR="004C58E2" w:rsidRPr="004511CC" w:rsidRDefault="004C58E2" w:rsidP="00242F58">
            <w:pPr>
              <w:widowControl w:val="0"/>
              <w:spacing w:line="276" w:lineRule="auto"/>
              <w:rPr>
                <w:rFonts w:ascii="Arial" w:eastAsia="Arial Unicode MS" w:hAnsi="Arial"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E0AF22D" w14:textId="77777777" w:rsidR="004C58E2" w:rsidRPr="004511CC" w:rsidRDefault="004C58E2" w:rsidP="00242F58">
            <w:pPr>
              <w:widowControl w:val="0"/>
              <w:spacing w:line="276" w:lineRule="auto"/>
              <w:rPr>
                <w:rFonts w:ascii="Arial" w:eastAsia="Arial Unicode MS" w:hAnsi="Arial" w:cs="Arial"/>
                <w:kern w:val="2"/>
                <w:sz w:val="20"/>
              </w:rPr>
            </w:pPr>
          </w:p>
        </w:tc>
      </w:tr>
      <w:tr w:rsidR="004C58E2" w:rsidRPr="004511CC" w14:paraId="1DFD2324" w14:textId="77777777" w:rsidTr="00242F58">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78AA923" w14:textId="77777777" w:rsidR="004C58E2" w:rsidRPr="004511CC" w:rsidRDefault="004C58E2" w:rsidP="00242F58">
            <w:pPr>
              <w:widowControl w:val="0"/>
              <w:spacing w:line="276" w:lineRule="auto"/>
              <w:rPr>
                <w:rFonts w:ascii="Arial" w:eastAsia="Arial Unicode MS" w:hAnsi="Arial" w:cs="Arial"/>
                <w:b/>
                <w:kern w:val="2"/>
                <w:sz w:val="20"/>
              </w:rPr>
            </w:pPr>
            <w:r w:rsidRPr="004511CC">
              <w:rPr>
                <w:rFonts w:ascii="Arial" w:hAnsi="Arial"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1D87A63E" w14:textId="77777777" w:rsidR="004C58E2" w:rsidRPr="004511CC" w:rsidRDefault="004C58E2" w:rsidP="00242F58">
            <w:pPr>
              <w:widowControl w:val="0"/>
              <w:spacing w:line="276" w:lineRule="auto"/>
              <w:rPr>
                <w:rFonts w:ascii="Arial" w:eastAsia="Arial Unicode MS" w:hAnsi="Arial"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78015C2E" w14:textId="77777777" w:rsidR="004C58E2" w:rsidRPr="004511CC" w:rsidRDefault="004C58E2" w:rsidP="00242F58">
            <w:pPr>
              <w:widowControl w:val="0"/>
              <w:spacing w:line="276" w:lineRule="auto"/>
              <w:rPr>
                <w:rFonts w:ascii="Arial" w:eastAsia="Arial Unicode MS" w:hAnsi="Arial"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673A51BC" w14:textId="77777777" w:rsidR="004C58E2" w:rsidRPr="004511CC" w:rsidRDefault="004C58E2" w:rsidP="00242F58">
            <w:pPr>
              <w:widowControl w:val="0"/>
              <w:spacing w:line="276" w:lineRule="auto"/>
              <w:rPr>
                <w:rFonts w:ascii="Arial" w:eastAsia="Arial Unicode MS" w:hAnsi="Arial"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435E9168" w14:textId="77777777" w:rsidR="004C58E2" w:rsidRPr="004511CC" w:rsidRDefault="004C58E2" w:rsidP="00242F58">
            <w:pPr>
              <w:widowControl w:val="0"/>
              <w:spacing w:line="276" w:lineRule="auto"/>
              <w:rPr>
                <w:rFonts w:ascii="Arial" w:eastAsia="Arial Unicode MS" w:hAnsi="Arial" w:cs="Arial"/>
                <w:kern w:val="2"/>
                <w:sz w:val="20"/>
              </w:rPr>
            </w:pPr>
          </w:p>
        </w:tc>
      </w:tr>
      <w:tr w:rsidR="004C58E2" w:rsidRPr="004511CC" w14:paraId="2774514A" w14:textId="77777777" w:rsidTr="00242F58">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339E62F" w14:textId="77777777" w:rsidR="004C58E2" w:rsidRPr="004511CC" w:rsidRDefault="004C58E2" w:rsidP="00242F58">
            <w:pPr>
              <w:widowControl w:val="0"/>
              <w:spacing w:line="276" w:lineRule="auto"/>
              <w:rPr>
                <w:rFonts w:ascii="Arial" w:eastAsia="Arial Unicode MS" w:hAnsi="Arial" w:cs="Arial"/>
                <w:b/>
                <w:kern w:val="2"/>
                <w:sz w:val="20"/>
              </w:rPr>
            </w:pPr>
            <w:r w:rsidRPr="004511CC">
              <w:rPr>
                <w:rFonts w:ascii="Arial" w:hAnsi="Arial"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2F406534" w14:textId="77777777" w:rsidR="004C58E2" w:rsidRPr="004511CC" w:rsidRDefault="004C58E2" w:rsidP="00242F58">
            <w:pPr>
              <w:widowControl w:val="0"/>
              <w:spacing w:line="276" w:lineRule="auto"/>
              <w:rPr>
                <w:rFonts w:ascii="Arial" w:eastAsia="Arial Unicode MS" w:hAnsi="Arial"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4774458" w14:textId="77777777" w:rsidR="004C58E2" w:rsidRPr="004511CC" w:rsidRDefault="004C58E2" w:rsidP="00242F58">
            <w:pPr>
              <w:widowControl w:val="0"/>
              <w:spacing w:line="276" w:lineRule="auto"/>
              <w:rPr>
                <w:rFonts w:ascii="Arial" w:eastAsia="Arial Unicode MS" w:hAnsi="Arial"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7E85D69B" w14:textId="77777777" w:rsidR="004C58E2" w:rsidRPr="004511CC" w:rsidRDefault="004C58E2" w:rsidP="00242F58">
            <w:pPr>
              <w:widowControl w:val="0"/>
              <w:spacing w:line="276" w:lineRule="auto"/>
              <w:rPr>
                <w:rFonts w:ascii="Arial" w:eastAsia="Arial Unicode MS" w:hAnsi="Arial"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F86F510" w14:textId="77777777" w:rsidR="004C58E2" w:rsidRPr="004511CC" w:rsidRDefault="004C58E2" w:rsidP="00242F58">
            <w:pPr>
              <w:widowControl w:val="0"/>
              <w:spacing w:line="276" w:lineRule="auto"/>
              <w:rPr>
                <w:rFonts w:ascii="Arial" w:eastAsia="Arial Unicode MS" w:hAnsi="Arial" w:cs="Arial"/>
                <w:kern w:val="2"/>
                <w:sz w:val="20"/>
              </w:rPr>
            </w:pPr>
          </w:p>
        </w:tc>
      </w:tr>
      <w:tr w:rsidR="004C58E2" w:rsidRPr="004511CC" w14:paraId="29DCEDD4" w14:textId="77777777" w:rsidTr="00242F58">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45F3BB5" w14:textId="77777777" w:rsidR="004C58E2" w:rsidRPr="004511CC" w:rsidRDefault="004C58E2" w:rsidP="00242F58">
            <w:pPr>
              <w:widowControl w:val="0"/>
              <w:spacing w:line="276" w:lineRule="auto"/>
              <w:rPr>
                <w:rFonts w:ascii="Arial" w:eastAsia="Arial Unicode MS" w:hAnsi="Arial" w:cs="Arial"/>
                <w:b/>
                <w:kern w:val="2"/>
                <w:sz w:val="20"/>
              </w:rPr>
            </w:pPr>
            <w:r w:rsidRPr="004511CC">
              <w:rPr>
                <w:rFonts w:ascii="Arial" w:hAnsi="Arial"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44824E98" w14:textId="77777777" w:rsidR="004C58E2" w:rsidRPr="004511CC" w:rsidRDefault="004C58E2" w:rsidP="00242F58">
            <w:pPr>
              <w:widowControl w:val="0"/>
              <w:spacing w:line="276" w:lineRule="auto"/>
              <w:rPr>
                <w:rFonts w:ascii="Arial" w:eastAsia="Arial Unicode MS" w:hAnsi="Arial"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60DEDC4" w14:textId="77777777" w:rsidR="004C58E2" w:rsidRPr="004511CC" w:rsidRDefault="004C58E2" w:rsidP="00242F58">
            <w:pPr>
              <w:widowControl w:val="0"/>
              <w:spacing w:line="276" w:lineRule="auto"/>
              <w:rPr>
                <w:rFonts w:ascii="Arial" w:eastAsia="Arial Unicode MS" w:hAnsi="Arial"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6F675C28" w14:textId="77777777" w:rsidR="004C58E2" w:rsidRPr="004511CC" w:rsidRDefault="004C58E2" w:rsidP="00242F58">
            <w:pPr>
              <w:widowControl w:val="0"/>
              <w:spacing w:line="276" w:lineRule="auto"/>
              <w:rPr>
                <w:rFonts w:ascii="Arial" w:eastAsia="Arial Unicode MS" w:hAnsi="Arial"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B475035" w14:textId="77777777" w:rsidR="004C58E2" w:rsidRPr="004511CC" w:rsidRDefault="004C58E2" w:rsidP="00242F58">
            <w:pPr>
              <w:widowControl w:val="0"/>
              <w:spacing w:line="276" w:lineRule="auto"/>
              <w:rPr>
                <w:rFonts w:ascii="Arial" w:eastAsia="Arial Unicode MS" w:hAnsi="Arial" w:cs="Arial"/>
                <w:kern w:val="2"/>
                <w:sz w:val="20"/>
              </w:rPr>
            </w:pPr>
          </w:p>
        </w:tc>
      </w:tr>
    </w:tbl>
    <w:p w14:paraId="1B9C9923" w14:textId="77777777" w:rsidR="004C58E2" w:rsidRPr="004511CC" w:rsidRDefault="004C58E2" w:rsidP="004C58E2">
      <w:pPr>
        <w:spacing w:line="276" w:lineRule="auto"/>
        <w:rPr>
          <w:rFonts w:ascii="Arial" w:hAnsi="Arial" w:cs="Arial"/>
          <w:sz w:val="20"/>
        </w:rPr>
      </w:pPr>
    </w:p>
    <w:p w14:paraId="61AB9341" w14:textId="77777777" w:rsidR="004C58E2" w:rsidRPr="004511CC" w:rsidRDefault="004C58E2" w:rsidP="004C58E2">
      <w:pPr>
        <w:spacing w:line="276" w:lineRule="auto"/>
        <w:jc w:val="both"/>
        <w:rPr>
          <w:rFonts w:ascii="Arial" w:hAnsi="Arial" w:cs="Arial"/>
          <w:b/>
          <w:sz w:val="20"/>
        </w:rPr>
      </w:pPr>
      <w:r w:rsidRPr="004511CC">
        <w:rPr>
          <w:rFonts w:ascii="Arial" w:hAnsi="Arial" w:cs="Arial"/>
          <w:b/>
          <w:sz w:val="20"/>
        </w:rPr>
        <w:t>S podpisom te izjave jamčim, da v lastniški strukturi ni udeleženih drugih fizičnih ter pravnih oseb ter gospodarskih subjektov, za katere se glede na določbe zakona, ki ureja gospodarske družbe, šteje, da so povezane družbe.</w:t>
      </w:r>
    </w:p>
    <w:p w14:paraId="0E3CFFA8" w14:textId="77777777" w:rsidR="004C58E2" w:rsidRPr="004511CC" w:rsidRDefault="004C58E2" w:rsidP="004C58E2">
      <w:pPr>
        <w:spacing w:line="276" w:lineRule="auto"/>
        <w:rPr>
          <w:rFonts w:ascii="Arial" w:hAnsi="Arial" w:cs="Arial"/>
          <w:sz w:val="20"/>
        </w:rPr>
      </w:pPr>
    </w:p>
    <w:p w14:paraId="552877BE" w14:textId="77777777" w:rsidR="004C58E2" w:rsidRPr="004511CC" w:rsidRDefault="004C58E2" w:rsidP="004C58E2">
      <w:pPr>
        <w:spacing w:line="276" w:lineRule="auto"/>
        <w:rPr>
          <w:rFonts w:ascii="Arial" w:hAnsi="Arial" w:cs="Arial"/>
          <w:sz w:val="20"/>
        </w:rPr>
      </w:pPr>
    </w:p>
    <w:p w14:paraId="0C869835" w14:textId="77777777" w:rsidR="004C58E2" w:rsidRPr="004511CC" w:rsidRDefault="004C58E2" w:rsidP="004C58E2">
      <w:pPr>
        <w:spacing w:line="276" w:lineRule="auto"/>
        <w:rPr>
          <w:rFonts w:ascii="Arial" w:hAnsi="Arial" w:cs="Arial"/>
          <w:sz w:val="20"/>
        </w:rPr>
      </w:pPr>
      <w:r w:rsidRPr="004511CC">
        <w:rPr>
          <w:rFonts w:ascii="Arial" w:hAnsi="Arial" w:cs="Arial"/>
          <w:sz w:val="20"/>
        </w:rPr>
        <w:t>Kraj in datum: __________________________</w:t>
      </w:r>
    </w:p>
    <w:p w14:paraId="2289D71D" w14:textId="77777777" w:rsidR="004C58E2" w:rsidRPr="004511CC" w:rsidRDefault="004C58E2" w:rsidP="004C58E2">
      <w:pPr>
        <w:spacing w:line="276" w:lineRule="auto"/>
        <w:ind w:left="5040" w:firstLine="720"/>
        <w:rPr>
          <w:rFonts w:ascii="Arial" w:hAnsi="Arial" w:cs="Arial"/>
          <w:sz w:val="20"/>
        </w:rPr>
      </w:pPr>
    </w:p>
    <w:p w14:paraId="1D0E2D4F" w14:textId="77777777" w:rsidR="004C58E2" w:rsidRPr="004511CC" w:rsidRDefault="004C58E2" w:rsidP="004C58E2">
      <w:pPr>
        <w:spacing w:line="276" w:lineRule="auto"/>
        <w:ind w:left="5040" w:firstLine="720"/>
        <w:rPr>
          <w:rFonts w:ascii="Arial" w:hAnsi="Arial" w:cs="Arial"/>
          <w:sz w:val="20"/>
        </w:rPr>
      </w:pPr>
      <w:r w:rsidRPr="004511CC">
        <w:rPr>
          <w:rFonts w:ascii="Arial" w:hAnsi="Arial" w:cs="Arial"/>
          <w:sz w:val="20"/>
        </w:rPr>
        <w:t>______, direktor</w:t>
      </w:r>
    </w:p>
    <w:p w14:paraId="43ECE4E6" w14:textId="77777777" w:rsidR="004C58E2" w:rsidRPr="004511CC" w:rsidRDefault="004C58E2" w:rsidP="004C58E2">
      <w:pPr>
        <w:spacing w:line="276" w:lineRule="auto"/>
        <w:rPr>
          <w:rFonts w:ascii="Arial" w:hAnsi="Arial" w:cs="Arial"/>
          <w:sz w:val="20"/>
        </w:rPr>
      </w:pPr>
      <w:r w:rsidRPr="004511CC">
        <w:rPr>
          <w:rFonts w:ascii="Arial" w:hAnsi="Arial" w:cs="Arial"/>
          <w:sz w:val="20"/>
        </w:rPr>
        <w:t xml:space="preserve"> </w:t>
      </w:r>
      <w:r w:rsidRPr="004511CC">
        <w:rPr>
          <w:rFonts w:ascii="Arial" w:hAnsi="Arial" w:cs="Arial"/>
          <w:sz w:val="20"/>
        </w:rPr>
        <w:tab/>
      </w:r>
      <w:r w:rsidRPr="004511CC">
        <w:rPr>
          <w:rFonts w:ascii="Arial" w:hAnsi="Arial" w:cs="Arial"/>
          <w:sz w:val="20"/>
        </w:rPr>
        <w:tab/>
      </w:r>
      <w:r w:rsidRPr="004511CC">
        <w:rPr>
          <w:rFonts w:ascii="Arial" w:hAnsi="Arial" w:cs="Arial"/>
          <w:sz w:val="20"/>
        </w:rPr>
        <w:tab/>
      </w:r>
      <w:r w:rsidRPr="004511CC">
        <w:rPr>
          <w:rFonts w:ascii="Arial" w:hAnsi="Arial" w:cs="Arial"/>
          <w:sz w:val="20"/>
        </w:rPr>
        <w:tab/>
      </w:r>
      <w:r w:rsidRPr="004511CC">
        <w:rPr>
          <w:rFonts w:ascii="Arial" w:hAnsi="Arial" w:cs="Arial"/>
          <w:sz w:val="20"/>
        </w:rPr>
        <w:tab/>
      </w:r>
      <w:r w:rsidRPr="004511CC">
        <w:rPr>
          <w:rFonts w:ascii="Arial" w:hAnsi="Arial" w:cs="Arial"/>
          <w:sz w:val="20"/>
        </w:rPr>
        <w:tab/>
      </w:r>
      <w:r w:rsidRPr="004511CC">
        <w:rPr>
          <w:rFonts w:ascii="Arial" w:hAnsi="Arial" w:cs="Arial"/>
          <w:sz w:val="20"/>
        </w:rPr>
        <w:tab/>
      </w:r>
      <w:r w:rsidRPr="004511CC">
        <w:rPr>
          <w:rFonts w:ascii="Arial" w:hAnsi="Arial" w:cs="Arial"/>
          <w:sz w:val="20"/>
        </w:rPr>
        <w:tab/>
      </w:r>
    </w:p>
    <w:p w14:paraId="7216240B" w14:textId="77777777" w:rsidR="004C58E2" w:rsidRPr="004511CC" w:rsidRDefault="004C58E2" w:rsidP="004C58E2">
      <w:pPr>
        <w:spacing w:line="276" w:lineRule="auto"/>
        <w:ind w:left="5760"/>
        <w:rPr>
          <w:rFonts w:ascii="Arial" w:hAnsi="Arial" w:cs="Arial"/>
          <w:sz w:val="20"/>
        </w:rPr>
      </w:pPr>
      <w:r w:rsidRPr="004511CC">
        <w:rPr>
          <w:rFonts w:ascii="Arial" w:hAnsi="Arial" w:cs="Arial"/>
          <w:sz w:val="20"/>
        </w:rPr>
        <w:t>_______________________</w:t>
      </w:r>
    </w:p>
    <w:p w14:paraId="5671A7B1" w14:textId="77777777" w:rsidR="004C58E2" w:rsidRPr="004511CC" w:rsidRDefault="004C58E2" w:rsidP="004C58E2">
      <w:pPr>
        <w:pStyle w:val="Alineja"/>
        <w:numPr>
          <w:ilvl w:val="0"/>
          <w:numId w:val="0"/>
        </w:numPr>
        <w:spacing w:line="276" w:lineRule="auto"/>
        <w:jc w:val="both"/>
        <w:rPr>
          <w:rFonts w:ascii="Arial" w:hAnsi="Arial" w:cs="Arial"/>
          <w:spacing w:val="0"/>
          <w:szCs w:val="22"/>
        </w:rPr>
      </w:pPr>
      <w:r w:rsidRPr="004511CC">
        <w:rPr>
          <w:rFonts w:ascii="Arial" w:hAnsi="Arial" w:cs="Arial"/>
          <w:spacing w:val="0"/>
          <w:sz w:val="20"/>
        </w:rPr>
        <w:t xml:space="preserve"> </w:t>
      </w:r>
      <w:r w:rsidRPr="004511CC">
        <w:rPr>
          <w:rFonts w:ascii="Arial" w:hAnsi="Arial" w:cs="Arial"/>
          <w:spacing w:val="0"/>
          <w:sz w:val="20"/>
        </w:rPr>
        <w:tab/>
      </w:r>
      <w:r w:rsidRPr="004511CC">
        <w:rPr>
          <w:rFonts w:ascii="Arial" w:hAnsi="Arial" w:cs="Arial"/>
          <w:spacing w:val="0"/>
          <w:sz w:val="20"/>
        </w:rPr>
        <w:tab/>
      </w:r>
      <w:r w:rsidRPr="004511CC">
        <w:rPr>
          <w:rFonts w:ascii="Arial" w:hAnsi="Arial" w:cs="Arial"/>
          <w:spacing w:val="0"/>
          <w:sz w:val="20"/>
        </w:rPr>
        <w:tab/>
      </w:r>
      <w:r w:rsidRPr="004511CC">
        <w:rPr>
          <w:rFonts w:ascii="Arial" w:hAnsi="Arial" w:cs="Arial"/>
          <w:spacing w:val="0"/>
          <w:sz w:val="20"/>
        </w:rPr>
        <w:tab/>
      </w:r>
      <w:r w:rsidRPr="004511CC">
        <w:rPr>
          <w:rFonts w:ascii="Arial" w:hAnsi="Arial" w:cs="Arial"/>
          <w:spacing w:val="0"/>
          <w:sz w:val="20"/>
        </w:rPr>
        <w:tab/>
      </w:r>
      <w:r w:rsidRPr="004511CC">
        <w:rPr>
          <w:rFonts w:ascii="Arial" w:hAnsi="Arial" w:cs="Arial"/>
          <w:spacing w:val="0"/>
          <w:sz w:val="20"/>
        </w:rPr>
        <w:tab/>
      </w:r>
      <w:r w:rsidRPr="004511CC">
        <w:rPr>
          <w:rFonts w:ascii="Arial" w:hAnsi="Arial" w:cs="Arial"/>
          <w:spacing w:val="0"/>
          <w:sz w:val="20"/>
        </w:rPr>
        <w:tab/>
      </w:r>
      <w:r w:rsidRPr="004511CC">
        <w:rPr>
          <w:rFonts w:ascii="Arial" w:hAnsi="Arial" w:cs="Arial"/>
          <w:spacing w:val="0"/>
          <w:sz w:val="20"/>
        </w:rPr>
        <w:tab/>
        <w:t>(podpis)</w:t>
      </w:r>
    </w:p>
    <w:p w14:paraId="7355B0E4" w14:textId="49E2DDDB" w:rsidR="00A842E5" w:rsidRPr="004511CC" w:rsidRDefault="00A842E5">
      <w:pPr>
        <w:rPr>
          <w:rFonts w:ascii="Arial" w:hAnsi="Arial" w:cs="Arial"/>
          <w:b/>
        </w:rPr>
      </w:pPr>
      <w:r w:rsidRPr="004511CC">
        <w:rPr>
          <w:rFonts w:ascii="Arial" w:hAnsi="Arial" w:cs="Arial"/>
          <w:b/>
        </w:rPr>
        <w:br w:type="page"/>
      </w:r>
    </w:p>
    <w:p w14:paraId="7C40E69D" w14:textId="0A7A148A" w:rsidR="00A842E5" w:rsidRPr="004511CC" w:rsidRDefault="00A842E5" w:rsidP="00A842E5">
      <w:pPr>
        <w:jc w:val="right"/>
        <w:rPr>
          <w:rFonts w:ascii="Arial" w:eastAsiaTheme="minorEastAsia" w:hAnsi="Arial" w:cs="Arial"/>
          <w:b/>
          <w:i/>
          <w:sz w:val="20"/>
          <w:szCs w:val="20"/>
        </w:rPr>
      </w:pPr>
      <w:r w:rsidRPr="004511CC">
        <w:rPr>
          <w:rFonts w:ascii="Arial" w:eastAsiaTheme="minorEastAsia" w:hAnsi="Arial" w:cs="Arial"/>
          <w:b/>
          <w:i/>
          <w:sz w:val="20"/>
          <w:szCs w:val="20"/>
        </w:rPr>
        <w:t>Izjava o predložitvi menic</w:t>
      </w:r>
    </w:p>
    <w:p w14:paraId="60DC1277" w14:textId="77777777" w:rsidR="00A842E5" w:rsidRPr="004511CC" w:rsidRDefault="00A842E5" w:rsidP="00A842E5">
      <w:pPr>
        <w:jc w:val="right"/>
        <w:rPr>
          <w:rFonts w:ascii="Arial" w:eastAsiaTheme="minorEastAsia" w:hAnsi="Arial" w:cs="Arial"/>
          <w:b/>
          <w:sz w:val="20"/>
          <w:szCs w:val="20"/>
        </w:rPr>
      </w:pPr>
    </w:p>
    <w:p w14:paraId="75BD3BC4" w14:textId="77777777" w:rsidR="00A842E5" w:rsidRPr="004511CC" w:rsidRDefault="00A842E5" w:rsidP="00A842E5">
      <w:pPr>
        <w:spacing w:after="0"/>
        <w:rPr>
          <w:rFonts w:ascii="Arial" w:hAnsi="Arial" w:cs="Arial"/>
          <w:b/>
          <w:sz w:val="20"/>
          <w:szCs w:val="20"/>
        </w:rPr>
      </w:pPr>
      <w:r w:rsidRPr="004511CC">
        <w:rPr>
          <w:rFonts w:ascii="Arial" w:hAnsi="Arial" w:cs="Arial"/>
          <w:b/>
          <w:sz w:val="20"/>
          <w:szCs w:val="20"/>
        </w:rPr>
        <w:t>Ponudnik:</w:t>
      </w:r>
    </w:p>
    <w:p w14:paraId="77AAB48D" w14:textId="77777777" w:rsidR="00A842E5" w:rsidRPr="004511CC" w:rsidRDefault="00A842E5" w:rsidP="00A842E5">
      <w:pPr>
        <w:autoSpaceDE w:val="0"/>
        <w:autoSpaceDN w:val="0"/>
        <w:adjustRightInd w:val="0"/>
        <w:spacing w:after="0"/>
        <w:rPr>
          <w:rFonts w:ascii="Arial" w:hAnsi="Arial" w:cs="Arial"/>
          <w:b/>
          <w:sz w:val="20"/>
          <w:szCs w:val="20"/>
        </w:rPr>
      </w:pPr>
      <w:r w:rsidRPr="004511CC">
        <w:rPr>
          <w:rFonts w:ascii="Arial" w:hAnsi="Arial" w:cs="Arial"/>
          <w:b/>
          <w:sz w:val="20"/>
          <w:szCs w:val="20"/>
        </w:rPr>
        <w:t>___________________</w:t>
      </w:r>
    </w:p>
    <w:p w14:paraId="6ADD8A38" w14:textId="77777777" w:rsidR="00A842E5" w:rsidRPr="004511CC" w:rsidRDefault="00A842E5" w:rsidP="00A842E5">
      <w:pPr>
        <w:autoSpaceDE w:val="0"/>
        <w:autoSpaceDN w:val="0"/>
        <w:adjustRightInd w:val="0"/>
        <w:spacing w:after="0"/>
        <w:rPr>
          <w:rFonts w:ascii="Arial" w:hAnsi="Arial" w:cs="Arial"/>
          <w:b/>
          <w:sz w:val="20"/>
          <w:szCs w:val="20"/>
        </w:rPr>
      </w:pPr>
      <w:r w:rsidRPr="004511CC">
        <w:rPr>
          <w:rFonts w:ascii="Arial" w:hAnsi="Arial" w:cs="Arial"/>
          <w:b/>
          <w:sz w:val="20"/>
          <w:szCs w:val="20"/>
        </w:rPr>
        <w:t>___________________</w:t>
      </w:r>
    </w:p>
    <w:p w14:paraId="500C7011" w14:textId="77777777" w:rsidR="00A842E5" w:rsidRPr="004511CC" w:rsidRDefault="00A842E5" w:rsidP="00A842E5">
      <w:pPr>
        <w:autoSpaceDE w:val="0"/>
        <w:autoSpaceDN w:val="0"/>
        <w:adjustRightInd w:val="0"/>
        <w:spacing w:after="0"/>
        <w:rPr>
          <w:rFonts w:ascii="Arial" w:hAnsi="Arial" w:cs="Arial"/>
          <w:b/>
          <w:sz w:val="20"/>
          <w:szCs w:val="20"/>
        </w:rPr>
      </w:pPr>
      <w:r w:rsidRPr="004511CC">
        <w:rPr>
          <w:rFonts w:ascii="Arial" w:hAnsi="Arial" w:cs="Arial"/>
          <w:b/>
          <w:sz w:val="20"/>
          <w:szCs w:val="20"/>
        </w:rPr>
        <w:t>___________________</w:t>
      </w:r>
    </w:p>
    <w:p w14:paraId="08342168" w14:textId="77777777" w:rsidR="00A842E5" w:rsidRPr="004511CC" w:rsidRDefault="00A842E5" w:rsidP="00A842E5">
      <w:pPr>
        <w:spacing w:after="0"/>
        <w:rPr>
          <w:rFonts w:ascii="Arial" w:hAnsi="Arial" w:cs="Arial"/>
          <w:b/>
          <w:sz w:val="20"/>
          <w:szCs w:val="20"/>
        </w:rPr>
      </w:pPr>
    </w:p>
    <w:p w14:paraId="52F25577" w14:textId="77777777" w:rsidR="00A842E5" w:rsidRPr="004511CC" w:rsidRDefault="00A842E5" w:rsidP="00A842E5">
      <w:pPr>
        <w:pStyle w:val="Default"/>
        <w:spacing w:line="276" w:lineRule="auto"/>
        <w:rPr>
          <w:b/>
          <w:bCs/>
          <w:sz w:val="22"/>
          <w:szCs w:val="22"/>
        </w:rPr>
      </w:pPr>
    </w:p>
    <w:p w14:paraId="35C5A965" w14:textId="77777777" w:rsidR="00A842E5" w:rsidRPr="004511CC" w:rsidRDefault="00A842E5" w:rsidP="00A842E5">
      <w:pPr>
        <w:pStyle w:val="Default"/>
        <w:spacing w:line="276" w:lineRule="auto"/>
        <w:rPr>
          <w:b/>
          <w:bCs/>
          <w:sz w:val="22"/>
          <w:szCs w:val="22"/>
        </w:rPr>
      </w:pPr>
    </w:p>
    <w:p w14:paraId="7B00687F" w14:textId="77777777" w:rsidR="00A842E5" w:rsidRPr="004511CC" w:rsidRDefault="00A842E5" w:rsidP="00A842E5">
      <w:pPr>
        <w:pStyle w:val="Default"/>
        <w:spacing w:line="276" w:lineRule="auto"/>
        <w:rPr>
          <w:sz w:val="22"/>
          <w:szCs w:val="22"/>
        </w:rPr>
      </w:pPr>
      <w:r w:rsidRPr="004511CC">
        <w:rPr>
          <w:b/>
          <w:bCs/>
          <w:sz w:val="22"/>
          <w:szCs w:val="22"/>
        </w:rPr>
        <w:t>Izjava o predložitvi menic za dobro izvedbo pogodbenih obveznosti</w:t>
      </w:r>
    </w:p>
    <w:p w14:paraId="59B5C40D" w14:textId="77777777" w:rsidR="00A842E5" w:rsidRPr="004511CC" w:rsidRDefault="00A842E5" w:rsidP="00A842E5">
      <w:pPr>
        <w:pStyle w:val="Default"/>
        <w:spacing w:line="276" w:lineRule="auto"/>
        <w:rPr>
          <w:sz w:val="20"/>
          <w:szCs w:val="20"/>
        </w:rPr>
      </w:pPr>
    </w:p>
    <w:p w14:paraId="2D2F0090" w14:textId="77777777" w:rsidR="00A842E5" w:rsidRPr="004511CC" w:rsidRDefault="00A842E5" w:rsidP="00A842E5">
      <w:pPr>
        <w:pStyle w:val="Default"/>
        <w:spacing w:line="276" w:lineRule="auto"/>
        <w:rPr>
          <w:sz w:val="20"/>
          <w:szCs w:val="20"/>
        </w:rPr>
      </w:pPr>
    </w:p>
    <w:p w14:paraId="7F3565FB" w14:textId="4BF271B6" w:rsidR="00A842E5" w:rsidRPr="004511CC" w:rsidRDefault="00A842E5" w:rsidP="00A842E5">
      <w:pPr>
        <w:pStyle w:val="Default"/>
        <w:spacing w:line="276" w:lineRule="auto"/>
        <w:jc w:val="both"/>
        <w:rPr>
          <w:sz w:val="20"/>
          <w:szCs w:val="20"/>
        </w:rPr>
      </w:pPr>
      <w:r w:rsidRPr="004511CC">
        <w:rPr>
          <w:sz w:val="20"/>
          <w:szCs w:val="20"/>
        </w:rPr>
        <w:t>S podpisom te izjave izjavljamo, da bomo, če bomo izbrani kot najugodnejši ponudnik za javno naročilo »</w:t>
      </w:r>
      <w:sdt>
        <w:sdtPr>
          <w:rPr>
            <w:sz w:val="20"/>
            <w:szCs w:val="20"/>
          </w:rPr>
          <w:alias w:val="Zadeva"/>
          <w:tag w:val="Zadeva"/>
          <w:id w:val="-1098706726"/>
          <w:dataBinding w:prefixMappings="xmlns:ns0='http://schemas.microsoft.com/office/2006/metadata/properties' xmlns:ns1='http://www.w3.org/2001/XMLSchema-instance' xmlns:ns2='http://schemas.microsoft.com/office/infopath/2007/PartnerControls' xmlns:ns3='e59f918f-0f86-4ad2-9273-6ec6592addeb' xmlns:ns4='http://projekti.borzen.si/eis/sp' xmlns:ns5='510932b6-d250-45fb-92fb-f6ce3d1787ee' xmlns:ns6='http://schemas.microsoft.com/sharepoint/v3' " w:xpath="/ns0:properties[1]/documentManagement[1]/ns3:Zadeva[1]" w:storeItemID="{66B12C91-E0B3-4159-86D5-451AC6D3FA77}"/>
          <w:text/>
        </w:sdtPr>
        <w:sdtContent>
          <w:r w:rsidRPr="004511CC">
            <w:rPr>
              <w:sz w:val="20"/>
              <w:szCs w:val="20"/>
            </w:rPr>
            <w:t>Najem programskega paketa oziroma aplikacije in spletne podpore za elektronsko obdelavo vlog za celotno postopkovno izvedbo javnega poziva za razdelitev sredstev Sklada za podnebne spremembe za izvajanje ukrepa za spodbujanje okolju prijaznejšega prevozni</w:t>
          </w:r>
        </w:sdtContent>
      </w:sdt>
      <w:r w:rsidRPr="004511CC">
        <w:rPr>
          <w:sz w:val="20"/>
          <w:szCs w:val="20"/>
        </w:rPr>
        <w:t>« po postopku naročila male vrednosti, ob podpisu pogodbe predložili tri (3) bianko menice z izpolnjeno in podpisano menično izjavo za dobro izvedbo pogodbenih obveznosti.</w:t>
      </w:r>
    </w:p>
    <w:p w14:paraId="3E964DF0" w14:textId="77777777" w:rsidR="00A842E5" w:rsidRPr="004511CC" w:rsidRDefault="00A842E5" w:rsidP="00A842E5">
      <w:pPr>
        <w:pStyle w:val="Default"/>
        <w:spacing w:line="276" w:lineRule="auto"/>
        <w:rPr>
          <w:sz w:val="20"/>
          <w:szCs w:val="20"/>
        </w:rPr>
      </w:pPr>
    </w:p>
    <w:p w14:paraId="2738BE7D" w14:textId="77777777" w:rsidR="00A842E5" w:rsidRPr="004511CC" w:rsidRDefault="00A842E5" w:rsidP="00A842E5">
      <w:pPr>
        <w:pStyle w:val="Default"/>
        <w:spacing w:line="276" w:lineRule="auto"/>
        <w:rPr>
          <w:sz w:val="20"/>
          <w:szCs w:val="20"/>
        </w:rPr>
      </w:pPr>
      <w:r w:rsidRPr="004511CC">
        <w:rPr>
          <w:sz w:val="20"/>
          <w:szCs w:val="20"/>
        </w:rPr>
        <w:t xml:space="preserve">Kraj in datum: </w:t>
      </w:r>
    </w:p>
    <w:p w14:paraId="46F09422" w14:textId="77777777" w:rsidR="00A842E5" w:rsidRPr="004511CC" w:rsidRDefault="00A842E5" w:rsidP="00A842E5">
      <w:pPr>
        <w:pStyle w:val="Default"/>
        <w:spacing w:line="276" w:lineRule="auto"/>
        <w:rPr>
          <w:sz w:val="20"/>
          <w:szCs w:val="20"/>
        </w:rPr>
      </w:pPr>
    </w:p>
    <w:p w14:paraId="166FA436" w14:textId="77777777" w:rsidR="00A842E5" w:rsidRPr="004511CC" w:rsidRDefault="00A842E5" w:rsidP="00A842E5">
      <w:pPr>
        <w:rPr>
          <w:rFonts w:ascii="Arial" w:hAnsi="Arial" w:cs="Arial"/>
          <w:sz w:val="20"/>
          <w:szCs w:val="20"/>
        </w:rPr>
      </w:pPr>
      <w:r w:rsidRPr="004511CC">
        <w:rPr>
          <w:rFonts w:ascii="Arial" w:hAnsi="Arial" w:cs="Arial"/>
          <w:sz w:val="20"/>
          <w:szCs w:val="20"/>
        </w:rPr>
        <w:t>Podpis in žig ponudnika:</w:t>
      </w:r>
    </w:p>
    <w:p w14:paraId="53FB6683" w14:textId="77777777" w:rsidR="00A842E5" w:rsidRPr="004511CC" w:rsidRDefault="00A842E5" w:rsidP="00A842E5">
      <w:pPr>
        <w:rPr>
          <w:rFonts w:ascii="Arial" w:eastAsiaTheme="minorEastAsia" w:hAnsi="Arial" w:cs="Arial"/>
          <w:sz w:val="20"/>
          <w:szCs w:val="20"/>
        </w:rPr>
      </w:pPr>
    </w:p>
    <w:p w14:paraId="6E988096" w14:textId="77777777" w:rsidR="00A842E5" w:rsidRPr="004511CC" w:rsidRDefault="00A842E5" w:rsidP="00A842E5">
      <w:pPr>
        <w:rPr>
          <w:rFonts w:ascii="Arial" w:eastAsiaTheme="minorEastAsia" w:hAnsi="Arial" w:cs="Arial"/>
          <w:sz w:val="20"/>
          <w:szCs w:val="20"/>
        </w:rPr>
      </w:pPr>
      <w:r w:rsidRPr="004511CC">
        <w:rPr>
          <w:rFonts w:ascii="Arial" w:eastAsiaTheme="minorEastAsia" w:hAnsi="Arial" w:cs="Arial"/>
          <w:sz w:val="20"/>
          <w:szCs w:val="20"/>
        </w:rPr>
        <w:br w:type="page"/>
      </w:r>
    </w:p>
    <w:p w14:paraId="6B89E1E4" w14:textId="5B1863B4" w:rsidR="00A842E5" w:rsidRPr="004511CC" w:rsidRDefault="00A842E5" w:rsidP="00A842E5">
      <w:pPr>
        <w:pStyle w:val="Default"/>
        <w:spacing w:line="276" w:lineRule="auto"/>
        <w:jc w:val="right"/>
        <w:rPr>
          <w:b/>
          <w:i/>
          <w:color w:val="auto"/>
          <w:sz w:val="20"/>
          <w:szCs w:val="20"/>
        </w:rPr>
      </w:pPr>
      <w:r w:rsidRPr="004511CC">
        <w:rPr>
          <w:b/>
          <w:i/>
          <w:color w:val="auto"/>
          <w:sz w:val="20"/>
          <w:szCs w:val="20"/>
        </w:rPr>
        <w:t>Menična izjava</w:t>
      </w:r>
    </w:p>
    <w:p w14:paraId="23ABDB25" w14:textId="77777777" w:rsidR="00A842E5" w:rsidRPr="004511CC" w:rsidRDefault="00A842E5" w:rsidP="00A842E5">
      <w:pPr>
        <w:pStyle w:val="Default"/>
        <w:spacing w:line="276" w:lineRule="auto"/>
        <w:rPr>
          <w:b/>
          <w:color w:val="auto"/>
          <w:sz w:val="20"/>
          <w:szCs w:val="20"/>
        </w:rPr>
      </w:pPr>
    </w:p>
    <w:p w14:paraId="1302E2E6" w14:textId="77777777" w:rsidR="00A842E5" w:rsidRPr="004511CC" w:rsidRDefault="00A842E5" w:rsidP="00A842E5">
      <w:pPr>
        <w:autoSpaceDE w:val="0"/>
        <w:autoSpaceDN w:val="0"/>
        <w:adjustRightInd w:val="0"/>
        <w:spacing w:after="0"/>
        <w:rPr>
          <w:rFonts w:ascii="Arial" w:hAnsi="Arial" w:cs="Arial"/>
          <w:b/>
          <w:sz w:val="20"/>
          <w:szCs w:val="20"/>
        </w:rPr>
      </w:pPr>
      <w:r w:rsidRPr="004511CC">
        <w:rPr>
          <w:rFonts w:ascii="Arial" w:hAnsi="Arial" w:cs="Arial"/>
          <w:b/>
          <w:sz w:val="20"/>
          <w:szCs w:val="20"/>
        </w:rPr>
        <w:t>___________________</w:t>
      </w:r>
    </w:p>
    <w:p w14:paraId="70C75DD4" w14:textId="77777777" w:rsidR="00A842E5" w:rsidRPr="004511CC" w:rsidRDefault="00A842E5" w:rsidP="00A842E5">
      <w:pPr>
        <w:autoSpaceDE w:val="0"/>
        <w:autoSpaceDN w:val="0"/>
        <w:adjustRightInd w:val="0"/>
        <w:spacing w:after="0"/>
        <w:rPr>
          <w:rFonts w:ascii="Arial" w:hAnsi="Arial" w:cs="Arial"/>
          <w:b/>
          <w:sz w:val="20"/>
          <w:szCs w:val="20"/>
        </w:rPr>
      </w:pPr>
      <w:r w:rsidRPr="004511CC">
        <w:rPr>
          <w:rFonts w:ascii="Arial" w:hAnsi="Arial" w:cs="Arial"/>
          <w:b/>
          <w:sz w:val="20"/>
          <w:szCs w:val="20"/>
        </w:rPr>
        <w:t>___________________</w:t>
      </w:r>
    </w:p>
    <w:p w14:paraId="2B678AC6" w14:textId="77777777" w:rsidR="00A842E5" w:rsidRPr="004511CC" w:rsidRDefault="00A842E5" w:rsidP="00A842E5">
      <w:pPr>
        <w:autoSpaceDE w:val="0"/>
        <w:autoSpaceDN w:val="0"/>
        <w:adjustRightInd w:val="0"/>
        <w:spacing w:after="0"/>
        <w:rPr>
          <w:rFonts w:ascii="Arial" w:hAnsi="Arial" w:cs="Arial"/>
          <w:b/>
          <w:sz w:val="20"/>
          <w:szCs w:val="20"/>
        </w:rPr>
      </w:pPr>
      <w:r w:rsidRPr="004511CC">
        <w:rPr>
          <w:rFonts w:ascii="Arial" w:hAnsi="Arial" w:cs="Arial"/>
          <w:b/>
          <w:sz w:val="20"/>
          <w:szCs w:val="20"/>
        </w:rPr>
        <w:t>___________________</w:t>
      </w:r>
    </w:p>
    <w:p w14:paraId="3E43920A" w14:textId="77777777" w:rsidR="00A842E5" w:rsidRPr="004511CC" w:rsidRDefault="00A842E5" w:rsidP="00A842E5">
      <w:pPr>
        <w:pStyle w:val="Default"/>
        <w:spacing w:line="276" w:lineRule="auto"/>
        <w:rPr>
          <w:b/>
          <w:color w:val="auto"/>
          <w:sz w:val="20"/>
          <w:szCs w:val="20"/>
        </w:rPr>
      </w:pPr>
      <w:r w:rsidRPr="004511CC">
        <w:rPr>
          <w:b/>
          <w:color w:val="auto"/>
          <w:sz w:val="20"/>
          <w:szCs w:val="20"/>
        </w:rPr>
        <w:t xml:space="preserve"> (izdajatelj menice) </w:t>
      </w:r>
    </w:p>
    <w:p w14:paraId="414667BE" w14:textId="77777777" w:rsidR="00A842E5" w:rsidRPr="004511CC" w:rsidRDefault="00A842E5" w:rsidP="00A842E5">
      <w:pPr>
        <w:pStyle w:val="Default"/>
        <w:spacing w:line="276" w:lineRule="auto"/>
        <w:rPr>
          <w:color w:val="auto"/>
          <w:sz w:val="20"/>
          <w:szCs w:val="20"/>
        </w:rPr>
      </w:pPr>
    </w:p>
    <w:p w14:paraId="4506C342" w14:textId="77777777" w:rsidR="00A842E5" w:rsidRPr="004511CC" w:rsidRDefault="00A842E5" w:rsidP="00A842E5">
      <w:pPr>
        <w:pStyle w:val="Default"/>
        <w:spacing w:line="276" w:lineRule="auto"/>
        <w:rPr>
          <w:color w:val="auto"/>
          <w:sz w:val="20"/>
          <w:szCs w:val="20"/>
        </w:rPr>
      </w:pPr>
    </w:p>
    <w:p w14:paraId="2F7D8FA6" w14:textId="77777777" w:rsidR="00A842E5" w:rsidRPr="004511CC" w:rsidRDefault="00A842E5" w:rsidP="00A842E5">
      <w:pPr>
        <w:autoSpaceDE w:val="0"/>
        <w:autoSpaceDN w:val="0"/>
        <w:adjustRightInd w:val="0"/>
        <w:spacing w:after="0"/>
        <w:rPr>
          <w:rFonts w:ascii="Arial" w:hAnsi="Arial" w:cs="Arial"/>
          <w:b/>
          <w:sz w:val="20"/>
          <w:szCs w:val="20"/>
        </w:rPr>
      </w:pPr>
      <w:r w:rsidRPr="004511CC">
        <w:rPr>
          <w:rFonts w:ascii="Arial" w:hAnsi="Arial" w:cs="Arial"/>
          <w:sz w:val="20"/>
          <w:szCs w:val="20"/>
        </w:rPr>
        <w:t>Datum: ___________________</w:t>
      </w:r>
    </w:p>
    <w:p w14:paraId="7EFC9085" w14:textId="77777777" w:rsidR="00A842E5" w:rsidRPr="004511CC" w:rsidRDefault="00A842E5" w:rsidP="00A842E5">
      <w:pPr>
        <w:pStyle w:val="Default"/>
        <w:spacing w:line="276" w:lineRule="auto"/>
        <w:rPr>
          <w:color w:val="auto"/>
          <w:sz w:val="20"/>
          <w:szCs w:val="20"/>
        </w:rPr>
      </w:pPr>
    </w:p>
    <w:p w14:paraId="3A412784" w14:textId="77777777" w:rsidR="00A842E5" w:rsidRPr="004511CC" w:rsidRDefault="00A842E5" w:rsidP="00A842E5">
      <w:pPr>
        <w:pStyle w:val="Default"/>
        <w:spacing w:line="276" w:lineRule="auto"/>
        <w:rPr>
          <w:b/>
          <w:bCs/>
          <w:color w:val="auto"/>
          <w:sz w:val="20"/>
          <w:szCs w:val="20"/>
        </w:rPr>
      </w:pPr>
    </w:p>
    <w:p w14:paraId="7095CDB0" w14:textId="77777777" w:rsidR="00A842E5" w:rsidRPr="004511CC" w:rsidRDefault="00A842E5" w:rsidP="00A842E5">
      <w:pPr>
        <w:pStyle w:val="Default"/>
        <w:spacing w:line="276" w:lineRule="auto"/>
        <w:rPr>
          <w:b/>
          <w:bCs/>
          <w:color w:val="auto"/>
          <w:sz w:val="20"/>
          <w:szCs w:val="20"/>
        </w:rPr>
      </w:pPr>
    </w:p>
    <w:p w14:paraId="3E00D7DE" w14:textId="77777777" w:rsidR="00A842E5" w:rsidRPr="004511CC" w:rsidRDefault="00A842E5" w:rsidP="00A842E5">
      <w:pPr>
        <w:pStyle w:val="Default"/>
        <w:spacing w:line="276" w:lineRule="auto"/>
        <w:rPr>
          <w:color w:val="auto"/>
          <w:sz w:val="20"/>
          <w:szCs w:val="20"/>
        </w:rPr>
      </w:pPr>
      <w:r w:rsidRPr="004511CC">
        <w:rPr>
          <w:b/>
          <w:bCs/>
          <w:color w:val="auto"/>
          <w:sz w:val="20"/>
          <w:szCs w:val="20"/>
        </w:rPr>
        <w:t xml:space="preserve">MENIČNA IZJAVA S POOBLASTILOM ZA UNOVČENJE MENICE </w:t>
      </w:r>
    </w:p>
    <w:p w14:paraId="41662E19" w14:textId="77777777" w:rsidR="00A842E5" w:rsidRPr="004511CC" w:rsidRDefault="00A842E5" w:rsidP="00A842E5">
      <w:pPr>
        <w:pStyle w:val="Default"/>
        <w:spacing w:line="276" w:lineRule="auto"/>
        <w:rPr>
          <w:color w:val="auto"/>
          <w:sz w:val="20"/>
          <w:szCs w:val="20"/>
        </w:rPr>
      </w:pPr>
    </w:p>
    <w:p w14:paraId="080355BE" w14:textId="77777777" w:rsidR="00A842E5" w:rsidRPr="004511CC" w:rsidRDefault="00A842E5" w:rsidP="00A842E5">
      <w:pPr>
        <w:pStyle w:val="Default"/>
        <w:spacing w:line="276" w:lineRule="auto"/>
        <w:rPr>
          <w:color w:val="auto"/>
          <w:sz w:val="20"/>
          <w:szCs w:val="20"/>
        </w:rPr>
      </w:pPr>
    </w:p>
    <w:p w14:paraId="02FD19A4" w14:textId="77777777" w:rsidR="00A842E5" w:rsidRPr="004511CC" w:rsidRDefault="00A842E5" w:rsidP="00A842E5">
      <w:pPr>
        <w:pStyle w:val="Default"/>
        <w:spacing w:line="276" w:lineRule="auto"/>
        <w:jc w:val="both"/>
        <w:rPr>
          <w:color w:val="auto"/>
          <w:sz w:val="20"/>
          <w:szCs w:val="20"/>
        </w:rPr>
      </w:pPr>
      <w:r w:rsidRPr="004511CC">
        <w:rPr>
          <w:color w:val="auto"/>
          <w:sz w:val="20"/>
          <w:szCs w:val="20"/>
        </w:rPr>
        <w:t xml:space="preserve">Za zavarovanje dobre izvedbe pogodbenih obveznosti po Pogodbi ____________ _______________________ z dne ______________________ sklenjene med (izvajalcem) ________________________ in podjetjem Borzen, d.o.o., Dunajska 156, 1000 Ljubljana (v nadaljevanju naročnik) izročamo 3 (tri) bianko menico za </w:t>
      </w:r>
      <w:r w:rsidRPr="004511CC">
        <w:rPr>
          <w:bCs/>
          <w:sz w:val="20"/>
          <w:szCs w:val="20"/>
        </w:rPr>
        <w:t>dobro izvedbo pogodbenih obveznosti</w:t>
      </w:r>
      <w:r w:rsidRPr="004511CC">
        <w:rPr>
          <w:color w:val="auto"/>
          <w:sz w:val="20"/>
          <w:szCs w:val="20"/>
        </w:rPr>
        <w:t xml:space="preserve">, na kateri je podpisana pooblaščena oseba: </w:t>
      </w:r>
    </w:p>
    <w:p w14:paraId="42CD6439" w14:textId="77777777" w:rsidR="00A842E5" w:rsidRPr="004511CC" w:rsidRDefault="00A842E5" w:rsidP="00A842E5">
      <w:pPr>
        <w:pStyle w:val="Default"/>
        <w:spacing w:line="276" w:lineRule="auto"/>
        <w:rPr>
          <w:color w:val="auto"/>
          <w:sz w:val="20"/>
          <w:szCs w:val="20"/>
        </w:rPr>
      </w:pPr>
    </w:p>
    <w:p w14:paraId="5C8AA8AA" w14:textId="77777777" w:rsidR="00A842E5" w:rsidRPr="004511CC" w:rsidRDefault="00A842E5" w:rsidP="00A842E5">
      <w:pPr>
        <w:pStyle w:val="Default"/>
        <w:spacing w:line="276" w:lineRule="auto"/>
        <w:rPr>
          <w:color w:val="auto"/>
          <w:sz w:val="20"/>
          <w:szCs w:val="20"/>
        </w:rPr>
      </w:pPr>
      <w:r w:rsidRPr="004511CC">
        <w:rPr>
          <w:color w:val="auto"/>
          <w:sz w:val="20"/>
          <w:szCs w:val="20"/>
        </w:rPr>
        <w:t xml:space="preserve">___________________ </w:t>
      </w:r>
      <w:r w:rsidRPr="004511CC">
        <w:rPr>
          <w:color w:val="auto"/>
          <w:sz w:val="20"/>
          <w:szCs w:val="20"/>
        </w:rPr>
        <w:tab/>
        <w:t xml:space="preserve">_________________ </w:t>
      </w:r>
      <w:r w:rsidRPr="004511CC">
        <w:rPr>
          <w:color w:val="auto"/>
          <w:sz w:val="20"/>
          <w:szCs w:val="20"/>
        </w:rPr>
        <w:tab/>
      </w:r>
      <w:r w:rsidRPr="004511CC">
        <w:rPr>
          <w:color w:val="auto"/>
          <w:sz w:val="20"/>
          <w:szCs w:val="20"/>
        </w:rPr>
        <w:tab/>
        <w:t xml:space="preserve">__________ </w:t>
      </w:r>
    </w:p>
    <w:p w14:paraId="4E7556F3" w14:textId="77777777" w:rsidR="00A842E5" w:rsidRPr="004511CC" w:rsidRDefault="00A842E5" w:rsidP="00A842E5">
      <w:pPr>
        <w:pStyle w:val="Default"/>
        <w:spacing w:line="276" w:lineRule="auto"/>
        <w:rPr>
          <w:color w:val="auto"/>
          <w:sz w:val="20"/>
          <w:szCs w:val="20"/>
        </w:rPr>
      </w:pPr>
      <w:r w:rsidRPr="004511CC">
        <w:rPr>
          <w:color w:val="auto"/>
          <w:sz w:val="20"/>
          <w:szCs w:val="20"/>
        </w:rPr>
        <w:t xml:space="preserve">(ime in priimek) </w:t>
      </w:r>
      <w:r w:rsidRPr="004511CC">
        <w:rPr>
          <w:color w:val="auto"/>
          <w:sz w:val="20"/>
          <w:szCs w:val="20"/>
        </w:rPr>
        <w:tab/>
      </w:r>
      <w:r w:rsidRPr="004511CC">
        <w:rPr>
          <w:color w:val="auto"/>
          <w:sz w:val="20"/>
          <w:szCs w:val="20"/>
        </w:rPr>
        <w:tab/>
      </w:r>
      <w:r w:rsidRPr="004511CC">
        <w:rPr>
          <w:color w:val="auto"/>
          <w:sz w:val="20"/>
          <w:szCs w:val="20"/>
        </w:rPr>
        <w:tab/>
        <w:t xml:space="preserve">(funkcija zastopnika) </w:t>
      </w:r>
      <w:r w:rsidRPr="004511CC">
        <w:rPr>
          <w:color w:val="auto"/>
          <w:sz w:val="20"/>
          <w:szCs w:val="20"/>
        </w:rPr>
        <w:tab/>
      </w:r>
      <w:r w:rsidRPr="004511CC">
        <w:rPr>
          <w:color w:val="auto"/>
          <w:sz w:val="20"/>
          <w:szCs w:val="20"/>
        </w:rPr>
        <w:tab/>
        <w:t xml:space="preserve">(podpis) </w:t>
      </w:r>
    </w:p>
    <w:p w14:paraId="06959647" w14:textId="77777777" w:rsidR="00A842E5" w:rsidRPr="004511CC" w:rsidRDefault="00A842E5" w:rsidP="00A842E5">
      <w:pPr>
        <w:pStyle w:val="Default"/>
        <w:spacing w:line="276" w:lineRule="auto"/>
        <w:rPr>
          <w:color w:val="auto"/>
          <w:sz w:val="20"/>
          <w:szCs w:val="20"/>
        </w:rPr>
      </w:pPr>
    </w:p>
    <w:p w14:paraId="33B2C7C8" w14:textId="77777777" w:rsidR="00A842E5" w:rsidRPr="004511CC" w:rsidRDefault="00A842E5" w:rsidP="00A842E5">
      <w:pPr>
        <w:pStyle w:val="Default"/>
        <w:spacing w:line="276" w:lineRule="auto"/>
        <w:jc w:val="both"/>
        <w:rPr>
          <w:color w:val="auto"/>
          <w:sz w:val="20"/>
          <w:szCs w:val="20"/>
        </w:rPr>
      </w:pPr>
      <w:r w:rsidRPr="004511CC">
        <w:rPr>
          <w:color w:val="auto"/>
          <w:sz w:val="20"/>
          <w:szCs w:val="20"/>
        </w:rPr>
        <w:t xml:space="preserve">V primeru, da ne bomo izpolnili svojih obveznosti iz zgoraj navedene pogodbe, pooblaščamo naročnika, da za svoj račun izpolni menico v skladu s predmetnim pooblastilom v višini 10 (deset) % maksimalne končne pogodbene vrednosti (z DDV) na podlagi navedene pogodbe (24. člen) ter da izpolni vse druge sestavne dele menice, ki niso izpolnjeni in uporabi izpolnjeno menico za izterjavo naših obveznosti v breme: </w:t>
      </w:r>
    </w:p>
    <w:p w14:paraId="6CA72104" w14:textId="77777777" w:rsidR="00A842E5" w:rsidRPr="004511CC" w:rsidRDefault="00A842E5" w:rsidP="00A842E5">
      <w:pPr>
        <w:pStyle w:val="Default"/>
        <w:spacing w:line="276" w:lineRule="auto"/>
        <w:rPr>
          <w:color w:val="auto"/>
          <w:sz w:val="20"/>
          <w:szCs w:val="20"/>
        </w:rPr>
      </w:pPr>
    </w:p>
    <w:p w14:paraId="62AA7CBA" w14:textId="77777777" w:rsidR="00A842E5" w:rsidRPr="004511CC" w:rsidRDefault="00A842E5" w:rsidP="00A842E5">
      <w:pPr>
        <w:pStyle w:val="Default"/>
        <w:spacing w:line="276" w:lineRule="auto"/>
        <w:rPr>
          <w:color w:val="auto"/>
          <w:sz w:val="20"/>
          <w:szCs w:val="20"/>
        </w:rPr>
      </w:pPr>
      <w:r w:rsidRPr="004511CC">
        <w:rPr>
          <w:color w:val="auto"/>
          <w:sz w:val="20"/>
          <w:szCs w:val="20"/>
        </w:rPr>
        <w:t xml:space="preserve">TRR št.: ________________________, pri __________________________ (naziv banke). </w:t>
      </w:r>
    </w:p>
    <w:p w14:paraId="417FE986" w14:textId="77777777" w:rsidR="00A842E5" w:rsidRPr="004511CC" w:rsidRDefault="00A842E5" w:rsidP="00A842E5">
      <w:pPr>
        <w:pStyle w:val="Default"/>
        <w:spacing w:line="276" w:lineRule="auto"/>
        <w:rPr>
          <w:color w:val="auto"/>
          <w:sz w:val="20"/>
          <w:szCs w:val="20"/>
        </w:rPr>
      </w:pPr>
    </w:p>
    <w:p w14:paraId="632EA07B" w14:textId="77777777" w:rsidR="00A842E5" w:rsidRPr="004511CC" w:rsidRDefault="00A842E5" w:rsidP="00A842E5">
      <w:pPr>
        <w:pStyle w:val="Default"/>
        <w:spacing w:line="276" w:lineRule="auto"/>
        <w:rPr>
          <w:color w:val="auto"/>
          <w:sz w:val="20"/>
          <w:szCs w:val="20"/>
        </w:rPr>
      </w:pPr>
    </w:p>
    <w:p w14:paraId="0ECF709E" w14:textId="77777777" w:rsidR="00A842E5" w:rsidRPr="004511CC" w:rsidRDefault="00A842E5" w:rsidP="00A842E5">
      <w:pPr>
        <w:pStyle w:val="Default"/>
        <w:spacing w:line="276" w:lineRule="auto"/>
        <w:rPr>
          <w:color w:val="auto"/>
          <w:sz w:val="20"/>
          <w:szCs w:val="20"/>
        </w:rPr>
      </w:pPr>
      <w:r w:rsidRPr="004511CC">
        <w:rPr>
          <w:color w:val="auto"/>
          <w:sz w:val="20"/>
          <w:szCs w:val="20"/>
        </w:rPr>
        <w:t xml:space="preserve">Obvezujemo se, da bomo pravočasno zagotovili ustrezno denarno kritje na našem računu: </w:t>
      </w:r>
    </w:p>
    <w:p w14:paraId="47202062" w14:textId="77777777" w:rsidR="00A842E5" w:rsidRPr="004511CC" w:rsidRDefault="00A842E5" w:rsidP="00A842E5">
      <w:pPr>
        <w:pStyle w:val="Default"/>
        <w:spacing w:line="276" w:lineRule="auto"/>
        <w:rPr>
          <w:color w:val="auto"/>
          <w:sz w:val="20"/>
          <w:szCs w:val="20"/>
        </w:rPr>
      </w:pPr>
    </w:p>
    <w:p w14:paraId="36873847" w14:textId="77777777" w:rsidR="00A842E5" w:rsidRPr="004511CC" w:rsidRDefault="00A842E5" w:rsidP="00A842E5">
      <w:pPr>
        <w:pStyle w:val="Default"/>
        <w:spacing w:line="276" w:lineRule="auto"/>
        <w:rPr>
          <w:color w:val="auto"/>
          <w:sz w:val="20"/>
          <w:szCs w:val="20"/>
        </w:rPr>
      </w:pPr>
      <w:r w:rsidRPr="004511CC">
        <w:rPr>
          <w:color w:val="auto"/>
          <w:sz w:val="20"/>
          <w:szCs w:val="20"/>
        </w:rPr>
        <w:t xml:space="preserve">TRR št.: ________________________, pri __________________________ (naziv banke). </w:t>
      </w:r>
    </w:p>
    <w:p w14:paraId="7C86CC1D" w14:textId="77777777" w:rsidR="00A842E5" w:rsidRPr="004511CC" w:rsidRDefault="00A842E5" w:rsidP="00A842E5">
      <w:pPr>
        <w:pStyle w:val="Default"/>
        <w:spacing w:line="276" w:lineRule="auto"/>
        <w:rPr>
          <w:color w:val="auto"/>
          <w:sz w:val="20"/>
          <w:szCs w:val="20"/>
        </w:rPr>
      </w:pPr>
    </w:p>
    <w:p w14:paraId="5A5169F2" w14:textId="77777777" w:rsidR="00A842E5" w:rsidRPr="004511CC" w:rsidRDefault="00A842E5" w:rsidP="00A842E5">
      <w:pPr>
        <w:pStyle w:val="Default"/>
        <w:spacing w:line="276" w:lineRule="auto"/>
        <w:rPr>
          <w:color w:val="auto"/>
          <w:sz w:val="20"/>
          <w:szCs w:val="20"/>
        </w:rPr>
      </w:pPr>
    </w:p>
    <w:p w14:paraId="005A5B09" w14:textId="77777777" w:rsidR="00A842E5" w:rsidRPr="004511CC" w:rsidRDefault="00A842E5" w:rsidP="00A842E5">
      <w:pPr>
        <w:pStyle w:val="Default"/>
        <w:spacing w:line="276" w:lineRule="auto"/>
        <w:rPr>
          <w:color w:val="auto"/>
          <w:sz w:val="20"/>
          <w:szCs w:val="20"/>
        </w:rPr>
      </w:pPr>
    </w:p>
    <w:p w14:paraId="25630DE3" w14:textId="77777777" w:rsidR="00A842E5" w:rsidRPr="004511CC" w:rsidRDefault="00A842E5" w:rsidP="00A842E5">
      <w:pPr>
        <w:pStyle w:val="Default"/>
        <w:spacing w:line="276" w:lineRule="auto"/>
        <w:rPr>
          <w:color w:val="auto"/>
          <w:sz w:val="20"/>
          <w:szCs w:val="20"/>
        </w:rPr>
      </w:pPr>
      <w:r w:rsidRPr="004511CC">
        <w:rPr>
          <w:color w:val="auto"/>
          <w:sz w:val="20"/>
          <w:szCs w:val="20"/>
        </w:rPr>
        <w:t xml:space="preserve">Predmetno pooblastilo se šteje kot nepreklicen nalog dan Banki iz prejšnjega odstavka za plačilo omenjene menice. </w:t>
      </w:r>
    </w:p>
    <w:p w14:paraId="641877FC" w14:textId="77777777" w:rsidR="00A842E5" w:rsidRPr="004511CC" w:rsidRDefault="00A842E5" w:rsidP="00A842E5">
      <w:pPr>
        <w:pStyle w:val="Default"/>
        <w:spacing w:line="276" w:lineRule="auto"/>
        <w:rPr>
          <w:color w:val="auto"/>
          <w:sz w:val="20"/>
          <w:szCs w:val="20"/>
        </w:rPr>
      </w:pPr>
    </w:p>
    <w:p w14:paraId="19BFE174" w14:textId="77777777" w:rsidR="00A842E5" w:rsidRPr="004511CC" w:rsidRDefault="00A842E5" w:rsidP="00A842E5">
      <w:pPr>
        <w:pStyle w:val="Default"/>
        <w:spacing w:line="276" w:lineRule="auto"/>
        <w:rPr>
          <w:color w:val="auto"/>
          <w:sz w:val="20"/>
          <w:szCs w:val="20"/>
        </w:rPr>
      </w:pPr>
    </w:p>
    <w:p w14:paraId="7138EFFC" w14:textId="77777777" w:rsidR="00A842E5" w:rsidRPr="004511CC" w:rsidRDefault="00A842E5" w:rsidP="00A842E5">
      <w:pPr>
        <w:pStyle w:val="Default"/>
        <w:spacing w:line="276" w:lineRule="auto"/>
        <w:rPr>
          <w:color w:val="auto"/>
          <w:sz w:val="20"/>
          <w:szCs w:val="20"/>
        </w:rPr>
      </w:pPr>
    </w:p>
    <w:p w14:paraId="305B9660" w14:textId="77777777" w:rsidR="00A842E5" w:rsidRPr="004511CC" w:rsidRDefault="00A842E5" w:rsidP="00A842E5">
      <w:pPr>
        <w:pStyle w:val="Default"/>
        <w:spacing w:line="276" w:lineRule="auto"/>
        <w:ind w:left="4956" w:firstLine="708"/>
        <w:rPr>
          <w:color w:val="auto"/>
          <w:sz w:val="20"/>
          <w:szCs w:val="20"/>
        </w:rPr>
      </w:pPr>
      <w:r w:rsidRPr="004511CC">
        <w:rPr>
          <w:color w:val="auto"/>
          <w:sz w:val="20"/>
          <w:szCs w:val="20"/>
        </w:rPr>
        <w:t xml:space="preserve">   </w:t>
      </w:r>
      <w:r w:rsidRPr="004511CC">
        <w:rPr>
          <w:color w:val="auto"/>
          <w:sz w:val="20"/>
          <w:szCs w:val="20"/>
        </w:rPr>
        <w:tab/>
        <w:t xml:space="preserve"> IZDAJATELJ MENICE: </w:t>
      </w:r>
    </w:p>
    <w:p w14:paraId="620C701E" w14:textId="298BCC31" w:rsidR="00A842E5" w:rsidRPr="004511CC" w:rsidRDefault="00A842E5" w:rsidP="00A842E5">
      <w:pPr>
        <w:pStyle w:val="Default"/>
        <w:spacing w:line="276" w:lineRule="auto"/>
        <w:ind w:left="5760" w:firstLine="720"/>
        <w:rPr>
          <w:color w:val="auto"/>
          <w:sz w:val="20"/>
          <w:szCs w:val="20"/>
        </w:rPr>
      </w:pPr>
      <w:r w:rsidRPr="004511CC">
        <w:rPr>
          <w:color w:val="auto"/>
          <w:sz w:val="20"/>
          <w:szCs w:val="20"/>
        </w:rPr>
        <w:t>___________________</w:t>
      </w:r>
    </w:p>
    <w:p w14:paraId="12360D16" w14:textId="77777777" w:rsidR="00A842E5" w:rsidRPr="004511CC" w:rsidRDefault="00A842E5" w:rsidP="00A842E5">
      <w:pPr>
        <w:pStyle w:val="Default"/>
        <w:spacing w:line="276" w:lineRule="auto"/>
        <w:rPr>
          <w:color w:val="auto"/>
          <w:sz w:val="20"/>
          <w:szCs w:val="20"/>
        </w:rPr>
      </w:pPr>
    </w:p>
    <w:p w14:paraId="38ABEFED" w14:textId="2EE66FE0" w:rsidR="00A842E5" w:rsidRPr="004511CC" w:rsidRDefault="00A842E5" w:rsidP="00A842E5">
      <w:pPr>
        <w:pStyle w:val="Default"/>
        <w:spacing w:line="276" w:lineRule="auto"/>
        <w:rPr>
          <w:color w:val="auto"/>
          <w:sz w:val="20"/>
          <w:szCs w:val="20"/>
        </w:rPr>
      </w:pPr>
      <w:r w:rsidRPr="004511CC">
        <w:rPr>
          <w:color w:val="auto"/>
          <w:sz w:val="20"/>
          <w:szCs w:val="20"/>
        </w:rPr>
        <w:t xml:space="preserve">Priloga: </w:t>
      </w:r>
    </w:p>
    <w:p w14:paraId="1F65E5DD" w14:textId="5A8528C6" w:rsidR="00E57DDD" w:rsidRPr="004511CC" w:rsidRDefault="00A842E5" w:rsidP="00A842E5">
      <w:pPr>
        <w:spacing w:line="276" w:lineRule="auto"/>
        <w:rPr>
          <w:rFonts w:ascii="Arial" w:hAnsi="Arial" w:cs="Arial"/>
          <w:sz w:val="20"/>
          <w:szCs w:val="20"/>
        </w:rPr>
      </w:pPr>
      <w:r w:rsidRPr="004511CC">
        <w:rPr>
          <w:rFonts w:ascii="Arial" w:hAnsi="Arial" w:cs="Arial"/>
          <w:sz w:val="20"/>
          <w:szCs w:val="20"/>
        </w:rPr>
        <w:t>- 3x bianko menica</w:t>
      </w:r>
    </w:p>
    <w:p w14:paraId="7A43C9BC" w14:textId="3357CF8A" w:rsidR="004511CC" w:rsidRPr="004511CC" w:rsidRDefault="004511CC" w:rsidP="004511CC">
      <w:pPr>
        <w:pStyle w:val="PODNASLOV"/>
        <w:spacing w:after="0" w:line="276" w:lineRule="auto"/>
        <w:ind w:left="0" w:firstLine="0"/>
        <w:jc w:val="right"/>
        <w:rPr>
          <w:rFonts w:ascii="Arial" w:hAnsi="Arial" w:cs="Arial"/>
          <w:i/>
          <w:color w:val="auto"/>
          <w:sz w:val="20"/>
          <w:szCs w:val="20"/>
          <w:u w:val="none"/>
        </w:rPr>
      </w:pPr>
      <w:r w:rsidRPr="004511CC">
        <w:rPr>
          <w:rFonts w:ascii="Arial" w:hAnsi="Arial" w:cs="Arial"/>
          <w:i/>
          <w:caps w:val="0"/>
          <w:color w:val="auto"/>
          <w:sz w:val="20"/>
          <w:szCs w:val="20"/>
          <w:u w:val="none"/>
        </w:rPr>
        <w:t>Referenčni posli</w:t>
      </w:r>
    </w:p>
    <w:p w14:paraId="159F2178" w14:textId="77777777" w:rsidR="004511CC" w:rsidRPr="004511CC" w:rsidRDefault="004511CC" w:rsidP="004511CC">
      <w:pPr>
        <w:pStyle w:val="PODNASLOV"/>
        <w:spacing w:after="0" w:line="276" w:lineRule="auto"/>
        <w:ind w:left="0" w:firstLine="0"/>
        <w:jc w:val="both"/>
        <w:rPr>
          <w:rFonts w:ascii="Arial" w:hAnsi="Arial" w:cs="Arial"/>
          <w:color w:val="auto"/>
          <w:sz w:val="22"/>
          <w:szCs w:val="22"/>
        </w:rPr>
      </w:pPr>
    </w:p>
    <w:p w14:paraId="14D3A8ED" w14:textId="23700D9A" w:rsidR="004511CC" w:rsidRPr="004511CC" w:rsidRDefault="004511CC" w:rsidP="004511CC">
      <w:pPr>
        <w:pStyle w:val="PODNASLOV"/>
        <w:spacing w:after="0" w:line="276" w:lineRule="auto"/>
        <w:ind w:left="0" w:firstLine="0"/>
        <w:jc w:val="both"/>
        <w:rPr>
          <w:rFonts w:ascii="Arial" w:hAnsi="Arial" w:cs="Arial"/>
          <w:color w:val="auto"/>
          <w:sz w:val="22"/>
          <w:szCs w:val="22"/>
        </w:rPr>
      </w:pPr>
      <w:r w:rsidRPr="004511CC">
        <w:rPr>
          <w:rFonts w:ascii="Arial" w:hAnsi="Arial" w:cs="Arial"/>
          <w:color w:val="auto"/>
          <w:sz w:val="22"/>
          <w:szCs w:val="22"/>
        </w:rPr>
        <w:t>REFERENČNI POSLI GOSPODARSKEGA SUBJEKTA</w:t>
      </w:r>
    </w:p>
    <w:p w14:paraId="170445A5" w14:textId="77777777" w:rsidR="004511CC" w:rsidRPr="004511CC" w:rsidRDefault="004511CC" w:rsidP="004511CC">
      <w:pPr>
        <w:pStyle w:val="PODNASLOV"/>
        <w:spacing w:after="0" w:line="276" w:lineRule="auto"/>
        <w:ind w:left="0" w:firstLine="0"/>
        <w:jc w:val="both"/>
        <w:rPr>
          <w:rFonts w:ascii="Arial" w:hAnsi="Arial" w:cs="Arial"/>
          <w:b w:val="0"/>
          <w:caps w:val="0"/>
          <w:color w:val="auto"/>
          <w:sz w:val="20"/>
          <w:szCs w:val="20"/>
          <w:u w:val="none"/>
        </w:rPr>
      </w:pPr>
      <w:r w:rsidRPr="004511CC">
        <w:rPr>
          <w:rFonts w:ascii="Arial" w:hAnsi="Arial" w:cs="Arial"/>
          <w:b w:val="0"/>
          <w:caps w:val="0"/>
          <w:color w:val="auto"/>
          <w:sz w:val="20"/>
          <w:szCs w:val="20"/>
          <w:u w:val="none"/>
        </w:rPr>
        <w:t>Gospodarski subjekt obrazec kopira glede na število referenčnih poslov. Gospodarski subjekt lahko predloži tudi na drugem obrazcu pripravljeno referenčno potrdilo, v kolikor je iz slednjega v celoti razvidno izpolnjevanje referenčnega pogoja.</w:t>
      </w:r>
    </w:p>
    <w:p w14:paraId="19F0919A" w14:textId="77777777" w:rsidR="004511CC" w:rsidRPr="004511CC" w:rsidRDefault="004511CC" w:rsidP="004511CC">
      <w:pPr>
        <w:rPr>
          <w:rFonts w:ascii="Arial" w:hAnsi="Arial" w:cs="Arial"/>
          <w:sz w:val="20"/>
          <w:szCs w:val="20"/>
          <w:lang w:eastAsia="sl-SI"/>
        </w:rPr>
      </w:pPr>
    </w:p>
    <w:tbl>
      <w:tblPr>
        <w:tblStyle w:val="TableGridLight"/>
        <w:tblW w:w="9351" w:type="dxa"/>
        <w:tblLook w:val="04A0" w:firstRow="1" w:lastRow="0" w:firstColumn="1" w:lastColumn="0" w:noHBand="0" w:noVBand="1"/>
      </w:tblPr>
      <w:tblGrid>
        <w:gridCol w:w="2122"/>
        <w:gridCol w:w="7229"/>
      </w:tblGrid>
      <w:tr w:rsidR="004511CC" w:rsidRPr="004511CC" w14:paraId="3D247F99" w14:textId="77777777" w:rsidTr="004511CC">
        <w:tc>
          <w:tcPr>
            <w:tcW w:w="2122" w:type="dxa"/>
            <w:vAlign w:val="center"/>
          </w:tcPr>
          <w:p w14:paraId="3D0E7F70" w14:textId="77777777" w:rsidR="004511CC" w:rsidRPr="004511CC" w:rsidRDefault="004511CC" w:rsidP="00F51053">
            <w:pPr>
              <w:spacing w:line="276" w:lineRule="auto"/>
              <w:jc w:val="right"/>
              <w:rPr>
                <w:rFonts w:ascii="Arial" w:hAnsi="Arial" w:cs="Arial"/>
                <w:b/>
                <w:sz w:val="20"/>
                <w:szCs w:val="20"/>
                <w:lang w:eastAsia="sl-SI"/>
              </w:rPr>
            </w:pPr>
            <w:r w:rsidRPr="004511CC">
              <w:rPr>
                <w:rFonts w:ascii="Arial" w:hAnsi="Arial" w:cs="Arial"/>
                <w:b/>
                <w:sz w:val="20"/>
                <w:szCs w:val="20"/>
                <w:lang w:eastAsia="sl-SI"/>
              </w:rPr>
              <w:t>Izvajalec referenčnega posla</w:t>
            </w:r>
          </w:p>
        </w:tc>
        <w:tc>
          <w:tcPr>
            <w:tcW w:w="7229" w:type="dxa"/>
            <w:vAlign w:val="center"/>
          </w:tcPr>
          <w:p w14:paraId="703BB1E5" w14:textId="77777777" w:rsidR="004511CC" w:rsidRPr="004511CC" w:rsidRDefault="004511CC" w:rsidP="00F51053">
            <w:pPr>
              <w:spacing w:line="276" w:lineRule="auto"/>
              <w:rPr>
                <w:rFonts w:ascii="Arial" w:hAnsi="Arial" w:cs="Arial"/>
                <w:sz w:val="20"/>
                <w:szCs w:val="20"/>
                <w:lang w:eastAsia="sl-SI"/>
              </w:rPr>
            </w:pPr>
          </w:p>
        </w:tc>
      </w:tr>
      <w:tr w:rsidR="004511CC" w:rsidRPr="004511CC" w14:paraId="215D783D" w14:textId="77777777" w:rsidTr="004511CC">
        <w:tc>
          <w:tcPr>
            <w:tcW w:w="2122" w:type="dxa"/>
            <w:vAlign w:val="center"/>
          </w:tcPr>
          <w:p w14:paraId="3C3FEF84" w14:textId="77777777" w:rsidR="004511CC" w:rsidRPr="004511CC" w:rsidRDefault="004511CC" w:rsidP="00F51053">
            <w:pPr>
              <w:spacing w:line="276" w:lineRule="auto"/>
              <w:jc w:val="right"/>
              <w:rPr>
                <w:rFonts w:ascii="Arial" w:hAnsi="Arial" w:cs="Arial"/>
                <w:b/>
                <w:sz w:val="20"/>
                <w:szCs w:val="20"/>
                <w:lang w:eastAsia="sl-SI"/>
              </w:rPr>
            </w:pPr>
            <w:r w:rsidRPr="004511CC">
              <w:rPr>
                <w:rFonts w:ascii="Arial" w:hAnsi="Arial" w:cs="Arial"/>
                <w:b/>
                <w:sz w:val="20"/>
                <w:szCs w:val="20"/>
                <w:lang w:eastAsia="sl-SI"/>
              </w:rPr>
              <w:t>Naročnik referenčnega posla</w:t>
            </w:r>
          </w:p>
        </w:tc>
        <w:tc>
          <w:tcPr>
            <w:tcW w:w="7229" w:type="dxa"/>
            <w:vAlign w:val="center"/>
          </w:tcPr>
          <w:p w14:paraId="7BD47A1C" w14:textId="77777777" w:rsidR="004511CC" w:rsidRPr="004511CC" w:rsidRDefault="004511CC" w:rsidP="00F51053">
            <w:pPr>
              <w:spacing w:line="276" w:lineRule="auto"/>
              <w:rPr>
                <w:rFonts w:ascii="Arial" w:hAnsi="Arial" w:cs="Arial"/>
                <w:sz w:val="20"/>
                <w:szCs w:val="20"/>
                <w:lang w:eastAsia="sl-SI"/>
              </w:rPr>
            </w:pPr>
          </w:p>
        </w:tc>
      </w:tr>
      <w:tr w:rsidR="004511CC" w:rsidRPr="004511CC" w14:paraId="7F877A84" w14:textId="77777777" w:rsidTr="004511CC">
        <w:tc>
          <w:tcPr>
            <w:tcW w:w="2122" w:type="dxa"/>
            <w:vAlign w:val="center"/>
          </w:tcPr>
          <w:p w14:paraId="19DA7D93" w14:textId="77777777" w:rsidR="004511CC" w:rsidRPr="004511CC" w:rsidRDefault="004511CC" w:rsidP="00F51053">
            <w:pPr>
              <w:spacing w:line="276" w:lineRule="auto"/>
              <w:jc w:val="right"/>
              <w:rPr>
                <w:rFonts w:ascii="Arial" w:hAnsi="Arial" w:cs="Arial"/>
                <w:b/>
                <w:sz w:val="20"/>
                <w:szCs w:val="20"/>
                <w:lang w:eastAsia="sl-SI"/>
              </w:rPr>
            </w:pPr>
            <w:r w:rsidRPr="004511CC">
              <w:rPr>
                <w:rFonts w:ascii="Arial" w:hAnsi="Arial" w:cs="Arial"/>
                <w:b/>
                <w:sz w:val="20"/>
                <w:szCs w:val="20"/>
                <w:lang w:eastAsia="sl-SI"/>
              </w:rPr>
              <w:t>Naziv posla</w:t>
            </w:r>
          </w:p>
        </w:tc>
        <w:tc>
          <w:tcPr>
            <w:tcW w:w="7229" w:type="dxa"/>
            <w:vAlign w:val="center"/>
          </w:tcPr>
          <w:p w14:paraId="6E1039D4" w14:textId="77777777" w:rsidR="004511CC" w:rsidRPr="004511CC" w:rsidRDefault="004511CC" w:rsidP="00F51053">
            <w:pPr>
              <w:spacing w:line="276" w:lineRule="auto"/>
              <w:rPr>
                <w:rFonts w:ascii="Arial" w:hAnsi="Arial" w:cs="Arial"/>
                <w:sz w:val="20"/>
                <w:szCs w:val="20"/>
                <w:lang w:eastAsia="sl-SI"/>
              </w:rPr>
            </w:pPr>
          </w:p>
        </w:tc>
      </w:tr>
      <w:tr w:rsidR="004511CC" w:rsidRPr="004511CC" w14:paraId="02F0E945" w14:textId="77777777" w:rsidTr="004511CC">
        <w:tc>
          <w:tcPr>
            <w:tcW w:w="2122" w:type="dxa"/>
            <w:vAlign w:val="center"/>
          </w:tcPr>
          <w:p w14:paraId="0B740794" w14:textId="77777777" w:rsidR="004511CC" w:rsidRPr="004511CC" w:rsidRDefault="004511CC" w:rsidP="00F51053">
            <w:pPr>
              <w:spacing w:line="276" w:lineRule="auto"/>
              <w:jc w:val="right"/>
              <w:rPr>
                <w:rFonts w:ascii="Arial" w:hAnsi="Arial" w:cs="Arial"/>
                <w:b/>
                <w:sz w:val="20"/>
                <w:szCs w:val="20"/>
                <w:lang w:eastAsia="sl-SI"/>
              </w:rPr>
            </w:pPr>
            <w:r w:rsidRPr="004511CC">
              <w:rPr>
                <w:rFonts w:ascii="Arial" w:hAnsi="Arial" w:cs="Arial"/>
                <w:b/>
                <w:sz w:val="20"/>
                <w:szCs w:val="20"/>
                <w:lang w:eastAsia="sl-SI"/>
              </w:rPr>
              <w:t>Opis (predmet) posla</w:t>
            </w:r>
          </w:p>
        </w:tc>
        <w:tc>
          <w:tcPr>
            <w:tcW w:w="7229" w:type="dxa"/>
            <w:vAlign w:val="center"/>
          </w:tcPr>
          <w:p w14:paraId="7D536259" w14:textId="77777777" w:rsidR="004511CC" w:rsidRPr="004511CC" w:rsidRDefault="004511CC" w:rsidP="00F51053">
            <w:pPr>
              <w:spacing w:line="276" w:lineRule="auto"/>
              <w:rPr>
                <w:rFonts w:ascii="Arial" w:hAnsi="Arial" w:cs="Arial"/>
                <w:sz w:val="20"/>
                <w:szCs w:val="20"/>
                <w:lang w:eastAsia="sl-SI"/>
              </w:rPr>
            </w:pPr>
          </w:p>
        </w:tc>
      </w:tr>
      <w:tr w:rsidR="004511CC" w:rsidRPr="004511CC" w14:paraId="6A5A7D77" w14:textId="77777777" w:rsidTr="004511CC">
        <w:tc>
          <w:tcPr>
            <w:tcW w:w="2122" w:type="dxa"/>
            <w:vAlign w:val="center"/>
          </w:tcPr>
          <w:p w14:paraId="6F31B622" w14:textId="77777777" w:rsidR="004511CC" w:rsidRPr="004511CC" w:rsidRDefault="004511CC" w:rsidP="00F51053">
            <w:pPr>
              <w:spacing w:line="276" w:lineRule="auto"/>
              <w:jc w:val="right"/>
              <w:rPr>
                <w:rFonts w:ascii="Arial" w:hAnsi="Arial" w:cs="Arial"/>
                <w:b/>
                <w:sz w:val="20"/>
                <w:szCs w:val="20"/>
                <w:lang w:eastAsia="sl-SI"/>
              </w:rPr>
            </w:pPr>
            <w:r w:rsidRPr="004511CC">
              <w:rPr>
                <w:rFonts w:ascii="Arial" w:hAnsi="Arial" w:cs="Arial"/>
                <w:b/>
                <w:sz w:val="20"/>
                <w:szCs w:val="20"/>
                <w:lang w:eastAsia="sl-SI"/>
              </w:rPr>
              <w:t>Obdobje izvajanja posla</w:t>
            </w:r>
          </w:p>
        </w:tc>
        <w:tc>
          <w:tcPr>
            <w:tcW w:w="7229" w:type="dxa"/>
            <w:vAlign w:val="center"/>
          </w:tcPr>
          <w:p w14:paraId="61252DCA" w14:textId="4D34693F" w:rsidR="004511CC" w:rsidRPr="004511CC" w:rsidRDefault="004511CC" w:rsidP="00F51053">
            <w:pPr>
              <w:spacing w:line="276" w:lineRule="auto"/>
              <w:rPr>
                <w:rFonts w:ascii="Arial" w:hAnsi="Arial" w:cs="Arial"/>
                <w:sz w:val="20"/>
                <w:szCs w:val="20"/>
                <w:lang w:eastAsia="sl-SI"/>
              </w:rPr>
            </w:pPr>
          </w:p>
        </w:tc>
      </w:tr>
      <w:tr w:rsidR="004511CC" w:rsidRPr="004511CC" w14:paraId="41B70AE8" w14:textId="77777777" w:rsidTr="004511CC">
        <w:tc>
          <w:tcPr>
            <w:tcW w:w="2122" w:type="dxa"/>
            <w:vAlign w:val="center"/>
          </w:tcPr>
          <w:p w14:paraId="2C8C2B54" w14:textId="77777777" w:rsidR="004511CC" w:rsidRPr="004511CC" w:rsidRDefault="004511CC" w:rsidP="00F51053">
            <w:pPr>
              <w:spacing w:line="276" w:lineRule="auto"/>
              <w:jc w:val="right"/>
              <w:rPr>
                <w:rFonts w:ascii="Arial" w:hAnsi="Arial" w:cs="Arial"/>
                <w:b/>
                <w:sz w:val="20"/>
                <w:szCs w:val="20"/>
                <w:lang w:eastAsia="sl-SI"/>
              </w:rPr>
            </w:pPr>
            <w:r w:rsidRPr="004511CC">
              <w:rPr>
                <w:rFonts w:ascii="Arial" w:hAnsi="Arial" w:cs="Arial"/>
                <w:b/>
                <w:sz w:val="20"/>
                <w:szCs w:val="20"/>
                <w:lang w:eastAsia="sl-SI"/>
              </w:rPr>
              <w:t>Vrednost izvedenih del v EUR brez DDV</w:t>
            </w:r>
          </w:p>
        </w:tc>
        <w:tc>
          <w:tcPr>
            <w:tcW w:w="7229" w:type="dxa"/>
            <w:vAlign w:val="center"/>
          </w:tcPr>
          <w:p w14:paraId="1866FAFA" w14:textId="77777777" w:rsidR="004511CC" w:rsidRPr="004511CC" w:rsidRDefault="004511CC" w:rsidP="00F51053">
            <w:pPr>
              <w:spacing w:line="276" w:lineRule="auto"/>
              <w:rPr>
                <w:rFonts w:ascii="Arial" w:hAnsi="Arial" w:cs="Arial"/>
                <w:sz w:val="20"/>
                <w:szCs w:val="20"/>
                <w:lang w:eastAsia="sl-SI"/>
              </w:rPr>
            </w:pPr>
          </w:p>
        </w:tc>
      </w:tr>
      <w:tr w:rsidR="004511CC" w:rsidRPr="004511CC" w14:paraId="34BF0BA6" w14:textId="77777777" w:rsidTr="004511CC">
        <w:tc>
          <w:tcPr>
            <w:tcW w:w="2122" w:type="dxa"/>
            <w:vAlign w:val="center"/>
          </w:tcPr>
          <w:p w14:paraId="262A4811" w14:textId="77777777" w:rsidR="004511CC" w:rsidRPr="004511CC" w:rsidRDefault="004511CC" w:rsidP="00F51053">
            <w:pPr>
              <w:spacing w:line="276" w:lineRule="auto"/>
              <w:jc w:val="right"/>
              <w:rPr>
                <w:rFonts w:ascii="Arial" w:hAnsi="Arial" w:cs="Arial"/>
                <w:b/>
                <w:sz w:val="20"/>
                <w:szCs w:val="20"/>
                <w:lang w:eastAsia="sl-SI"/>
              </w:rPr>
            </w:pPr>
            <w:r w:rsidRPr="004511CC">
              <w:rPr>
                <w:rFonts w:ascii="Arial" w:hAnsi="Arial" w:cs="Arial"/>
                <w:b/>
                <w:sz w:val="20"/>
                <w:szCs w:val="20"/>
                <w:lang w:eastAsia="sl-SI"/>
              </w:rPr>
              <w:t>Oseba naročnika, ki lahko potrdi referenčni posel</w:t>
            </w:r>
          </w:p>
        </w:tc>
        <w:tc>
          <w:tcPr>
            <w:tcW w:w="7229" w:type="dxa"/>
            <w:vAlign w:val="center"/>
          </w:tcPr>
          <w:p w14:paraId="3F1B693A" w14:textId="77777777" w:rsidR="004511CC" w:rsidRPr="004511CC" w:rsidRDefault="004511CC" w:rsidP="00F51053">
            <w:pPr>
              <w:spacing w:line="276" w:lineRule="auto"/>
              <w:rPr>
                <w:rFonts w:ascii="Arial" w:hAnsi="Arial" w:cs="Arial"/>
                <w:sz w:val="20"/>
                <w:szCs w:val="20"/>
                <w:lang w:eastAsia="sl-SI"/>
              </w:rPr>
            </w:pPr>
            <w:r w:rsidRPr="004511CC">
              <w:rPr>
                <w:rFonts w:ascii="Arial" w:hAnsi="Arial" w:cs="Arial"/>
                <w:sz w:val="20"/>
                <w:szCs w:val="20"/>
                <w:lang w:eastAsia="sl-SI"/>
              </w:rPr>
              <w:t>Ime in priimek:</w:t>
            </w:r>
          </w:p>
          <w:p w14:paraId="19A0A0A0" w14:textId="77777777" w:rsidR="004511CC" w:rsidRPr="004511CC" w:rsidRDefault="004511CC" w:rsidP="00F51053">
            <w:pPr>
              <w:spacing w:line="276" w:lineRule="auto"/>
              <w:rPr>
                <w:rFonts w:ascii="Arial" w:hAnsi="Arial" w:cs="Arial"/>
                <w:sz w:val="20"/>
                <w:szCs w:val="20"/>
                <w:lang w:eastAsia="sl-SI"/>
              </w:rPr>
            </w:pPr>
          </w:p>
          <w:p w14:paraId="423EE9B3" w14:textId="77777777" w:rsidR="004511CC" w:rsidRPr="004511CC" w:rsidRDefault="004511CC" w:rsidP="00F51053">
            <w:pPr>
              <w:spacing w:line="276" w:lineRule="auto"/>
              <w:rPr>
                <w:rFonts w:ascii="Arial" w:hAnsi="Arial" w:cs="Arial"/>
                <w:sz w:val="20"/>
                <w:szCs w:val="20"/>
                <w:lang w:eastAsia="sl-SI"/>
              </w:rPr>
            </w:pPr>
            <w:r w:rsidRPr="004511CC">
              <w:rPr>
                <w:rFonts w:ascii="Arial" w:hAnsi="Arial" w:cs="Arial"/>
                <w:sz w:val="20"/>
                <w:szCs w:val="20"/>
                <w:lang w:eastAsia="sl-SI"/>
              </w:rPr>
              <w:t>Tel. št.:</w:t>
            </w:r>
          </w:p>
          <w:p w14:paraId="02984E20" w14:textId="77777777" w:rsidR="004511CC" w:rsidRPr="004511CC" w:rsidRDefault="004511CC" w:rsidP="00F51053">
            <w:pPr>
              <w:spacing w:line="276" w:lineRule="auto"/>
              <w:rPr>
                <w:rFonts w:ascii="Arial" w:hAnsi="Arial" w:cs="Arial"/>
                <w:sz w:val="20"/>
                <w:szCs w:val="20"/>
                <w:lang w:eastAsia="sl-SI"/>
              </w:rPr>
            </w:pPr>
          </w:p>
          <w:p w14:paraId="27F9C9CA" w14:textId="77777777" w:rsidR="004511CC" w:rsidRPr="004511CC" w:rsidRDefault="004511CC" w:rsidP="00F51053">
            <w:pPr>
              <w:spacing w:line="276" w:lineRule="auto"/>
              <w:rPr>
                <w:rFonts w:ascii="Arial" w:hAnsi="Arial" w:cs="Arial"/>
                <w:sz w:val="20"/>
                <w:szCs w:val="20"/>
                <w:lang w:eastAsia="sl-SI"/>
              </w:rPr>
            </w:pPr>
            <w:r w:rsidRPr="004511CC">
              <w:rPr>
                <w:rFonts w:ascii="Arial" w:hAnsi="Arial" w:cs="Arial"/>
                <w:sz w:val="20"/>
                <w:szCs w:val="20"/>
                <w:lang w:eastAsia="sl-SI"/>
              </w:rPr>
              <w:t>E-pošta:</w:t>
            </w:r>
          </w:p>
        </w:tc>
      </w:tr>
    </w:tbl>
    <w:p w14:paraId="417A0DFE" w14:textId="2FE5EFE4" w:rsidR="004511CC" w:rsidRPr="004511CC" w:rsidRDefault="004511CC" w:rsidP="00A842E5">
      <w:pPr>
        <w:spacing w:line="276" w:lineRule="auto"/>
        <w:rPr>
          <w:rFonts w:ascii="Arial" w:hAnsi="Arial" w:cs="Arial"/>
          <w:b/>
          <w:sz w:val="20"/>
          <w:szCs w:val="20"/>
        </w:rPr>
      </w:pPr>
    </w:p>
    <w:p w14:paraId="0483971D" w14:textId="77777777" w:rsidR="004511CC" w:rsidRPr="004511CC" w:rsidRDefault="004511CC" w:rsidP="004511CC">
      <w:pPr>
        <w:autoSpaceDE w:val="0"/>
        <w:autoSpaceDN w:val="0"/>
        <w:adjustRightInd w:val="0"/>
        <w:spacing w:after="0"/>
        <w:jc w:val="both"/>
        <w:rPr>
          <w:rFonts w:ascii="Arial" w:hAnsi="Arial" w:cs="Arial"/>
          <w:sz w:val="20"/>
          <w:szCs w:val="20"/>
        </w:rPr>
      </w:pPr>
      <w:r w:rsidRPr="004511CC">
        <w:rPr>
          <w:rFonts w:ascii="Arial" w:hAnsi="Arial" w:cs="Arial"/>
          <w:b/>
          <w:bCs/>
          <w:sz w:val="20"/>
          <w:szCs w:val="20"/>
        </w:rPr>
        <w:t>Potrjujemo</w:t>
      </w:r>
      <w:r w:rsidRPr="004511CC">
        <w:rPr>
          <w:rFonts w:ascii="Arial" w:hAnsi="Arial" w:cs="Arial"/>
          <w:sz w:val="20"/>
          <w:szCs w:val="20"/>
        </w:rPr>
        <w:t>, da smo z izvajalcem</w:t>
      </w:r>
    </w:p>
    <w:p w14:paraId="4748D9E6" w14:textId="77777777" w:rsidR="004511CC" w:rsidRPr="004511CC" w:rsidRDefault="004511CC" w:rsidP="004511CC">
      <w:pPr>
        <w:autoSpaceDE w:val="0"/>
        <w:autoSpaceDN w:val="0"/>
        <w:adjustRightInd w:val="0"/>
        <w:spacing w:after="0"/>
        <w:jc w:val="both"/>
        <w:rPr>
          <w:rFonts w:ascii="Arial" w:hAnsi="Arial" w:cs="Arial"/>
          <w:sz w:val="20"/>
          <w:szCs w:val="20"/>
        </w:rPr>
      </w:pPr>
    </w:p>
    <w:p w14:paraId="50DC2665" w14:textId="77777777" w:rsidR="004511CC" w:rsidRPr="004511CC" w:rsidRDefault="004511CC" w:rsidP="004511CC">
      <w:pPr>
        <w:autoSpaceDE w:val="0"/>
        <w:autoSpaceDN w:val="0"/>
        <w:adjustRightInd w:val="0"/>
        <w:spacing w:after="0"/>
        <w:jc w:val="both"/>
        <w:rPr>
          <w:rFonts w:ascii="Arial" w:hAnsi="Arial" w:cs="Arial"/>
          <w:sz w:val="20"/>
          <w:szCs w:val="20"/>
        </w:rPr>
      </w:pPr>
      <w:r w:rsidRPr="004511CC">
        <w:rPr>
          <w:rFonts w:ascii="Arial" w:hAnsi="Arial" w:cs="Arial"/>
          <w:sz w:val="20"/>
          <w:szCs w:val="20"/>
        </w:rPr>
        <w:t>__________________________________________________________________________</w:t>
      </w:r>
    </w:p>
    <w:p w14:paraId="28B9C25D" w14:textId="77777777" w:rsidR="004511CC" w:rsidRPr="004511CC" w:rsidRDefault="004511CC" w:rsidP="004511CC">
      <w:pPr>
        <w:autoSpaceDE w:val="0"/>
        <w:autoSpaceDN w:val="0"/>
        <w:adjustRightInd w:val="0"/>
        <w:spacing w:after="0"/>
        <w:jc w:val="both"/>
        <w:rPr>
          <w:rFonts w:ascii="Arial" w:hAnsi="Arial" w:cs="Arial"/>
          <w:sz w:val="20"/>
          <w:szCs w:val="20"/>
        </w:rPr>
      </w:pPr>
    </w:p>
    <w:p w14:paraId="7962432C" w14:textId="0741888B" w:rsidR="004511CC" w:rsidRPr="004511CC" w:rsidRDefault="004511CC" w:rsidP="004511CC">
      <w:pPr>
        <w:autoSpaceDE w:val="0"/>
        <w:autoSpaceDN w:val="0"/>
        <w:adjustRightInd w:val="0"/>
        <w:spacing w:after="0"/>
        <w:jc w:val="both"/>
        <w:rPr>
          <w:rFonts w:ascii="Arial" w:hAnsi="Arial" w:cs="Arial"/>
          <w:i/>
          <w:iCs/>
          <w:sz w:val="20"/>
          <w:szCs w:val="20"/>
        </w:rPr>
      </w:pPr>
      <w:r w:rsidRPr="004511CC">
        <w:rPr>
          <w:rFonts w:ascii="Arial" w:hAnsi="Arial" w:cs="Arial"/>
          <w:sz w:val="20"/>
          <w:szCs w:val="20"/>
        </w:rPr>
        <w:t>sklenili pogodbo za izvedbo _____________________________________</w:t>
      </w:r>
      <w:r>
        <w:rPr>
          <w:rFonts w:ascii="Arial" w:hAnsi="Arial" w:cs="Arial"/>
          <w:sz w:val="20"/>
          <w:szCs w:val="20"/>
        </w:rPr>
        <w:t>_______________</w:t>
      </w:r>
    </w:p>
    <w:p w14:paraId="49B7E393" w14:textId="77777777" w:rsidR="004511CC" w:rsidRPr="004511CC" w:rsidRDefault="004511CC" w:rsidP="004511CC">
      <w:pPr>
        <w:autoSpaceDE w:val="0"/>
        <w:autoSpaceDN w:val="0"/>
        <w:adjustRightInd w:val="0"/>
        <w:spacing w:after="0"/>
        <w:jc w:val="both"/>
        <w:rPr>
          <w:rFonts w:ascii="Arial" w:hAnsi="Arial" w:cs="Arial"/>
          <w:sz w:val="20"/>
          <w:szCs w:val="20"/>
        </w:rPr>
      </w:pPr>
    </w:p>
    <w:p w14:paraId="2EA24A28" w14:textId="3E0E4D93" w:rsidR="004511CC" w:rsidRPr="004511CC" w:rsidRDefault="004511CC" w:rsidP="004511CC">
      <w:pPr>
        <w:autoSpaceDE w:val="0"/>
        <w:autoSpaceDN w:val="0"/>
        <w:adjustRightInd w:val="0"/>
        <w:spacing w:after="0"/>
        <w:jc w:val="both"/>
        <w:rPr>
          <w:rFonts w:ascii="Arial" w:hAnsi="Arial" w:cs="Arial"/>
          <w:sz w:val="20"/>
          <w:szCs w:val="20"/>
        </w:rPr>
      </w:pPr>
      <w:r w:rsidRPr="004511CC">
        <w:rPr>
          <w:rFonts w:ascii="Arial" w:hAnsi="Arial" w:cs="Arial"/>
          <w:sz w:val="20"/>
          <w:szCs w:val="20"/>
        </w:rPr>
        <w:t xml:space="preserve">v vrednost teh del __________________________________ EUR (brez DDV) v letu </w:t>
      </w:r>
      <w:r>
        <w:rPr>
          <w:rFonts w:ascii="Arial" w:hAnsi="Arial" w:cs="Arial"/>
          <w:sz w:val="20"/>
          <w:szCs w:val="20"/>
        </w:rPr>
        <w:t>_______,</w:t>
      </w:r>
    </w:p>
    <w:p w14:paraId="2303AC83" w14:textId="77777777" w:rsidR="004511CC" w:rsidRPr="004511CC" w:rsidRDefault="004511CC" w:rsidP="004511CC">
      <w:pPr>
        <w:autoSpaceDE w:val="0"/>
        <w:autoSpaceDN w:val="0"/>
        <w:adjustRightInd w:val="0"/>
        <w:spacing w:after="0"/>
        <w:jc w:val="both"/>
        <w:rPr>
          <w:rFonts w:ascii="Arial" w:hAnsi="Arial" w:cs="Arial"/>
          <w:sz w:val="20"/>
          <w:szCs w:val="20"/>
        </w:rPr>
      </w:pPr>
    </w:p>
    <w:p w14:paraId="5EFDD81B" w14:textId="40336773" w:rsidR="004511CC" w:rsidRPr="004511CC" w:rsidRDefault="004511CC" w:rsidP="004511CC">
      <w:pPr>
        <w:autoSpaceDE w:val="0"/>
        <w:autoSpaceDN w:val="0"/>
        <w:adjustRightInd w:val="0"/>
        <w:spacing w:after="0"/>
        <w:jc w:val="both"/>
        <w:rPr>
          <w:rFonts w:ascii="Arial" w:hAnsi="Arial" w:cs="Arial"/>
          <w:sz w:val="20"/>
          <w:szCs w:val="20"/>
        </w:rPr>
      </w:pPr>
      <w:r w:rsidRPr="004511CC">
        <w:rPr>
          <w:rFonts w:ascii="Arial" w:hAnsi="Arial" w:cs="Arial"/>
          <w:sz w:val="20"/>
          <w:szCs w:val="20"/>
        </w:rPr>
        <w:t>ki jih je tudi izvedel kvalitetno in v pogodbenih rokih ter so v času oddaje prijave / ponudbe že bila predana svojemu namenu.</w:t>
      </w:r>
    </w:p>
    <w:p w14:paraId="4B587EB1" w14:textId="77777777" w:rsidR="004511CC" w:rsidRPr="004511CC" w:rsidRDefault="004511CC" w:rsidP="004511CC">
      <w:pPr>
        <w:autoSpaceDE w:val="0"/>
        <w:autoSpaceDN w:val="0"/>
        <w:adjustRightInd w:val="0"/>
        <w:spacing w:after="0"/>
        <w:jc w:val="both"/>
        <w:rPr>
          <w:rFonts w:ascii="Arial" w:hAnsi="Arial" w:cs="Arial"/>
          <w:sz w:val="20"/>
          <w:szCs w:val="20"/>
        </w:rPr>
      </w:pPr>
    </w:p>
    <w:p w14:paraId="70CA99A1" w14:textId="77777777" w:rsidR="004511CC" w:rsidRPr="004511CC" w:rsidRDefault="004511CC" w:rsidP="004511CC">
      <w:pPr>
        <w:autoSpaceDE w:val="0"/>
        <w:autoSpaceDN w:val="0"/>
        <w:adjustRightInd w:val="0"/>
        <w:spacing w:after="0"/>
        <w:rPr>
          <w:rFonts w:ascii="Arial" w:hAnsi="Arial" w:cs="Arial"/>
          <w:sz w:val="20"/>
          <w:szCs w:val="20"/>
        </w:rPr>
      </w:pPr>
    </w:p>
    <w:p w14:paraId="2774B1A5" w14:textId="77777777" w:rsidR="004511CC" w:rsidRPr="004511CC" w:rsidRDefault="004511CC" w:rsidP="004511CC">
      <w:pPr>
        <w:autoSpaceDE w:val="0"/>
        <w:autoSpaceDN w:val="0"/>
        <w:adjustRightInd w:val="0"/>
        <w:spacing w:after="0"/>
        <w:rPr>
          <w:rFonts w:ascii="Arial" w:hAnsi="Arial" w:cs="Arial"/>
          <w:b/>
          <w:bCs/>
          <w:sz w:val="20"/>
          <w:szCs w:val="20"/>
        </w:rPr>
      </w:pPr>
    </w:p>
    <w:p w14:paraId="42CFE008" w14:textId="77777777" w:rsidR="004511CC" w:rsidRPr="004511CC" w:rsidRDefault="004511CC" w:rsidP="004511CC">
      <w:pPr>
        <w:autoSpaceDE w:val="0"/>
        <w:autoSpaceDN w:val="0"/>
        <w:adjustRightInd w:val="0"/>
        <w:spacing w:after="0"/>
        <w:rPr>
          <w:rFonts w:ascii="Arial" w:hAnsi="Arial" w:cs="Arial"/>
          <w:b/>
          <w:bCs/>
          <w:sz w:val="20"/>
          <w:szCs w:val="20"/>
        </w:rPr>
      </w:pPr>
    </w:p>
    <w:p w14:paraId="3BD26B9F" w14:textId="77777777" w:rsidR="004511CC" w:rsidRPr="004511CC" w:rsidRDefault="004511CC" w:rsidP="004511CC">
      <w:pPr>
        <w:autoSpaceDE w:val="0"/>
        <w:autoSpaceDN w:val="0"/>
        <w:adjustRightInd w:val="0"/>
        <w:spacing w:after="0"/>
        <w:rPr>
          <w:rFonts w:ascii="Arial" w:hAnsi="Arial" w:cs="Arial"/>
          <w:b/>
          <w:bCs/>
          <w:sz w:val="20"/>
          <w:szCs w:val="20"/>
        </w:rPr>
      </w:pPr>
    </w:p>
    <w:p w14:paraId="12778F00" w14:textId="77777777" w:rsidR="004511CC" w:rsidRPr="004511CC" w:rsidRDefault="004511CC" w:rsidP="004511CC">
      <w:pPr>
        <w:autoSpaceDE w:val="0"/>
        <w:autoSpaceDN w:val="0"/>
        <w:adjustRightInd w:val="0"/>
        <w:spacing w:after="0"/>
        <w:rPr>
          <w:rFonts w:ascii="Arial" w:hAnsi="Arial" w:cs="Arial"/>
          <w:sz w:val="20"/>
          <w:szCs w:val="20"/>
        </w:rPr>
      </w:pPr>
      <w:r w:rsidRPr="004511CC">
        <w:rPr>
          <w:rFonts w:ascii="Arial" w:hAnsi="Arial" w:cs="Arial"/>
          <w:sz w:val="20"/>
          <w:szCs w:val="20"/>
        </w:rPr>
        <w:t xml:space="preserve">Datum: </w:t>
      </w:r>
      <w:r w:rsidRPr="004511CC">
        <w:rPr>
          <w:rFonts w:ascii="Arial" w:hAnsi="Arial" w:cs="Arial"/>
          <w:sz w:val="20"/>
          <w:szCs w:val="20"/>
        </w:rPr>
        <w:tab/>
      </w:r>
      <w:r w:rsidRPr="004511CC">
        <w:rPr>
          <w:rFonts w:ascii="Arial" w:hAnsi="Arial" w:cs="Arial"/>
          <w:sz w:val="20"/>
          <w:szCs w:val="20"/>
        </w:rPr>
        <w:tab/>
      </w:r>
      <w:r w:rsidRPr="004511CC">
        <w:rPr>
          <w:rFonts w:ascii="Arial" w:hAnsi="Arial" w:cs="Arial"/>
          <w:sz w:val="20"/>
          <w:szCs w:val="20"/>
        </w:rPr>
        <w:tab/>
      </w:r>
      <w:r w:rsidRPr="004511CC">
        <w:rPr>
          <w:rFonts w:ascii="Arial" w:hAnsi="Arial" w:cs="Arial"/>
          <w:sz w:val="20"/>
          <w:szCs w:val="20"/>
        </w:rPr>
        <w:tab/>
      </w:r>
      <w:r w:rsidRPr="004511CC">
        <w:rPr>
          <w:rFonts w:ascii="Arial" w:hAnsi="Arial" w:cs="Arial"/>
          <w:sz w:val="20"/>
          <w:szCs w:val="20"/>
        </w:rPr>
        <w:tab/>
      </w:r>
      <w:r w:rsidRPr="004511CC">
        <w:rPr>
          <w:rFonts w:ascii="Arial" w:hAnsi="Arial" w:cs="Arial"/>
          <w:sz w:val="20"/>
          <w:szCs w:val="20"/>
        </w:rPr>
        <w:tab/>
        <w:t xml:space="preserve">Žig: </w:t>
      </w:r>
      <w:r w:rsidRPr="004511CC">
        <w:rPr>
          <w:rFonts w:ascii="Arial" w:hAnsi="Arial" w:cs="Arial"/>
          <w:sz w:val="20"/>
          <w:szCs w:val="20"/>
        </w:rPr>
        <w:tab/>
      </w:r>
      <w:r w:rsidRPr="004511CC">
        <w:rPr>
          <w:rFonts w:ascii="Arial" w:hAnsi="Arial" w:cs="Arial"/>
          <w:sz w:val="20"/>
          <w:szCs w:val="20"/>
        </w:rPr>
        <w:tab/>
      </w:r>
      <w:r w:rsidRPr="004511CC">
        <w:rPr>
          <w:rFonts w:ascii="Arial" w:hAnsi="Arial" w:cs="Arial"/>
          <w:sz w:val="20"/>
          <w:szCs w:val="20"/>
        </w:rPr>
        <w:tab/>
      </w:r>
      <w:r w:rsidRPr="004511CC">
        <w:rPr>
          <w:rFonts w:ascii="Arial" w:hAnsi="Arial" w:cs="Arial"/>
          <w:sz w:val="20"/>
          <w:szCs w:val="20"/>
        </w:rPr>
        <w:tab/>
        <w:t>Podpis:</w:t>
      </w:r>
    </w:p>
    <w:p w14:paraId="2330C4CA" w14:textId="463340F7" w:rsidR="004511CC" w:rsidRDefault="004511CC" w:rsidP="004511CC">
      <w:pPr>
        <w:spacing w:line="276" w:lineRule="auto"/>
        <w:rPr>
          <w:rFonts w:ascii="Arial" w:hAnsi="Arial" w:cs="Arial"/>
          <w:sz w:val="20"/>
          <w:szCs w:val="20"/>
        </w:rPr>
      </w:pPr>
      <w:r w:rsidRPr="004511CC">
        <w:rPr>
          <w:rFonts w:ascii="Arial" w:hAnsi="Arial" w:cs="Arial"/>
          <w:sz w:val="20"/>
          <w:szCs w:val="20"/>
        </w:rPr>
        <w:t xml:space="preserve">_________________ </w:t>
      </w:r>
      <w:r w:rsidRPr="004511CC">
        <w:rPr>
          <w:rFonts w:ascii="Arial" w:hAnsi="Arial" w:cs="Arial"/>
          <w:sz w:val="20"/>
          <w:szCs w:val="20"/>
        </w:rPr>
        <w:tab/>
      </w:r>
      <w:r w:rsidRPr="004511CC">
        <w:rPr>
          <w:rFonts w:ascii="Arial" w:hAnsi="Arial" w:cs="Arial"/>
          <w:sz w:val="20"/>
          <w:szCs w:val="20"/>
        </w:rPr>
        <w:tab/>
      </w:r>
      <w:r w:rsidRPr="004511CC">
        <w:rPr>
          <w:rFonts w:ascii="Arial" w:hAnsi="Arial" w:cs="Arial"/>
          <w:sz w:val="20"/>
          <w:szCs w:val="20"/>
        </w:rPr>
        <w:tab/>
      </w:r>
      <w:r w:rsidRPr="004511CC">
        <w:rPr>
          <w:rFonts w:ascii="Arial" w:hAnsi="Arial" w:cs="Arial"/>
          <w:sz w:val="20"/>
          <w:szCs w:val="20"/>
        </w:rPr>
        <w:tab/>
      </w:r>
      <w:r w:rsidRPr="004511CC">
        <w:rPr>
          <w:rFonts w:ascii="Arial" w:hAnsi="Arial" w:cs="Arial"/>
          <w:sz w:val="20"/>
          <w:szCs w:val="20"/>
        </w:rPr>
        <w:tab/>
      </w:r>
      <w:r w:rsidRPr="004511CC">
        <w:rPr>
          <w:rFonts w:ascii="Arial" w:hAnsi="Arial" w:cs="Arial"/>
          <w:sz w:val="20"/>
          <w:szCs w:val="20"/>
        </w:rPr>
        <w:tab/>
      </w:r>
      <w:r w:rsidRPr="004511CC">
        <w:rPr>
          <w:rFonts w:ascii="Arial" w:hAnsi="Arial" w:cs="Arial"/>
          <w:sz w:val="20"/>
          <w:szCs w:val="20"/>
        </w:rPr>
        <w:tab/>
      </w:r>
      <w:r w:rsidRPr="004511CC">
        <w:rPr>
          <w:rFonts w:ascii="Arial" w:hAnsi="Arial" w:cs="Arial"/>
          <w:sz w:val="20"/>
          <w:szCs w:val="20"/>
        </w:rPr>
        <w:tab/>
        <w:t>___________________</w:t>
      </w:r>
    </w:p>
    <w:p w14:paraId="37502031" w14:textId="0AEB42BB" w:rsidR="00417770" w:rsidRDefault="00417770" w:rsidP="004511CC">
      <w:pPr>
        <w:spacing w:line="276" w:lineRule="auto"/>
        <w:rPr>
          <w:rFonts w:ascii="Arial" w:hAnsi="Arial" w:cs="Arial"/>
          <w:b/>
          <w:sz w:val="20"/>
          <w:szCs w:val="20"/>
        </w:rPr>
      </w:pPr>
    </w:p>
    <w:sectPr w:rsidR="00417770">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AD3B1" w14:textId="77777777" w:rsidR="00F51053" w:rsidRDefault="00F51053" w:rsidP="007F2FF6">
      <w:pPr>
        <w:spacing w:after="0" w:line="240" w:lineRule="auto"/>
      </w:pPr>
      <w:r>
        <w:separator/>
      </w:r>
    </w:p>
  </w:endnote>
  <w:endnote w:type="continuationSeparator" w:id="0">
    <w:p w14:paraId="3BC10202" w14:textId="77777777" w:rsidR="00F51053" w:rsidRDefault="00F51053" w:rsidP="007F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PC-Thin">
    <w:altName w:val="Times New Roman"/>
    <w:charset w:val="EE"/>
    <w:family w:val="roman"/>
    <w:pitch w:val="variable"/>
    <w:sig w:usb0="00007A87" w:usb1="80000000" w:usb2="00000008"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26457571"/>
      <w:docPartObj>
        <w:docPartGallery w:val="Page Numbers (Bottom of Page)"/>
        <w:docPartUnique/>
      </w:docPartObj>
    </w:sdtPr>
    <w:sdtEndPr>
      <w:rPr>
        <w:noProof/>
      </w:rPr>
    </w:sdtEndPr>
    <w:sdtContent>
      <w:p w14:paraId="2C1CC636" w14:textId="6EED4EC6" w:rsidR="00F51053" w:rsidRPr="001B5C08" w:rsidRDefault="00F51053">
        <w:pPr>
          <w:pStyle w:val="Footer"/>
          <w:jc w:val="right"/>
          <w:rPr>
            <w:rFonts w:ascii="Arial" w:hAnsi="Arial" w:cs="Arial"/>
            <w:sz w:val="20"/>
            <w:szCs w:val="20"/>
          </w:rPr>
        </w:pPr>
        <w:r w:rsidRPr="001B5C08">
          <w:rPr>
            <w:rFonts w:ascii="Arial" w:hAnsi="Arial" w:cs="Arial"/>
            <w:sz w:val="20"/>
            <w:szCs w:val="20"/>
          </w:rPr>
          <w:fldChar w:fldCharType="begin"/>
        </w:r>
        <w:r w:rsidRPr="001B5C08">
          <w:rPr>
            <w:rFonts w:ascii="Arial" w:hAnsi="Arial" w:cs="Arial"/>
            <w:sz w:val="20"/>
            <w:szCs w:val="20"/>
          </w:rPr>
          <w:instrText xml:space="preserve"> PAGE   \* MERGEFORMAT </w:instrText>
        </w:r>
        <w:r w:rsidRPr="001B5C08">
          <w:rPr>
            <w:rFonts w:ascii="Arial" w:hAnsi="Arial" w:cs="Arial"/>
            <w:sz w:val="20"/>
            <w:szCs w:val="20"/>
          </w:rPr>
          <w:fldChar w:fldCharType="separate"/>
        </w:r>
        <w:r w:rsidR="00E50695">
          <w:rPr>
            <w:rFonts w:ascii="Arial" w:hAnsi="Arial" w:cs="Arial"/>
            <w:noProof/>
            <w:sz w:val="20"/>
            <w:szCs w:val="20"/>
          </w:rPr>
          <w:t>1</w:t>
        </w:r>
        <w:r w:rsidRPr="001B5C08">
          <w:rPr>
            <w:rFonts w:ascii="Arial" w:hAnsi="Arial" w:cs="Arial"/>
            <w:noProof/>
            <w:sz w:val="20"/>
            <w:szCs w:val="20"/>
          </w:rPr>
          <w:fldChar w:fldCharType="end"/>
        </w:r>
      </w:p>
    </w:sdtContent>
  </w:sdt>
  <w:p w14:paraId="3EB2801C" w14:textId="77777777" w:rsidR="00F51053" w:rsidRDefault="00F51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A8222" w14:textId="77777777" w:rsidR="00F51053" w:rsidRDefault="00F51053" w:rsidP="007F2FF6">
      <w:pPr>
        <w:spacing w:after="0" w:line="240" w:lineRule="auto"/>
      </w:pPr>
      <w:r>
        <w:separator/>
      </w:r>
    </w:p>
  </w:footnote>
  <w:footnote w:type="continuationSeparator" w:id="0">
    <w:p w14:paraId="0A89B074" w14:textId="77777777" w:rsidR="00F51053" w:rsidRDefault="00F51053" w:rsidP="007F2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38B2" w14:textId="386F1F27" w:rsidR="00F51053" w:rsidRDefault="00F51053">
    <w:pPr>
      <w:pStyle w:val="Header"/>
    </w:pPr>
    <w:r>
      <w:rPr>
        <w:noProof/>
        <w:lang w:eastAsia="sl-SI"/>
      </w:rPr>
      <w:drawing>
        <wp:inline distT="0" distB="0" distL="0" distR="0" wp14:anchorId="1A0AFFE0" wp14:editId="6E2F9933">
          <wp:extent cx="1440000" cy="338462"/>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_Borzen_Logo_barvni.gif"/>
                  <pic:cNvPicPr/>
                </pic:nvPicPr>
                <pic:blipFill>
                  <a:blip r:embed="rId1">
                    <a:extLst>
                      <a:ext uri="{28A0092B-C50C-407E-A947-70E740481C1C}">
                        <a14:useLocalDpi xmlns:a14="http://schemas.microsoft.com/office/drawing/2010/main" val="0"/>
                      </a:ext>
                    </a:extLst>
                  </a:blip>
                  <a:stretch>
                    <a:fillRect/>
                  </a:stretch>
                </pic:blipFill>
                <pic:spPr>
                  <a:xfrm>
                    <a:off x="0" y="0"/>
                    <a:ext cx="1440000" cy="338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A31"/>
    <w:multiLevelType w:val="hybridMultilevel"/>
    <w:tmpl w:val="13505768"/>
    <w:lvl w:ilvl="0" w:tplc="6DAAAEF2">
      <w:start w:val="2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23274"/>
    <w:multiLevelType w:val="hybridMultilevel"/>
    <w:tmpl w:val="20E2FB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CB6913"/>
    <w:multiLevelType w:val="hybridMultilevel"/>
    <w:tmpl w:val="AA26EB2C"/>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14CA2C6E"/>
    <w:multiLevelType w:val="hybridMultilevel"/>
    <w:tmpl w:val="588A1E84"/>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DE36ED"/>
    <w:multiLevelType w:val="hybridMultilevel"/>
    <w:tmpl w:val="DFEABAE6"/>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7F2576"/>
    <w:multiLevelType w:val="hybridMultilevel"/>
    <w:tmpl w:val="D6CA813C"/>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4B1098"/>
    <w:multiLevelType w:val="hybridMultilevel"/>
    <w:tmpl w:val="A80428A2"/>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970D62"/>
    <w:multiLevelType w:val="hybridMultilevel"/>
    <w:tmpl w:val="2E50F9CC"/>
    <w:lvl w:ilvl="0" w:tplc="FFFFFFFF">
      <w:start w:val="1"/>
      <w:numFmt w:val="bullet"/>
      <w:lvlText w:val="-"/>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F807196"/>
    <w:multiLevelType w:val="hybridMultilevel"/>
    <w:tmpl w:val="8940BDE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2EA469F"/>
    <w:multiLevelType w:val="hybridMultilevel"/>
    <w:tmpl w:val="22C43090"/>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CE3F09"/>
    <w:multiLevelType w:val="hybridMultilevel"/>
    <w:tmpl w:val="DA22CB04"/>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FC4184"/>
    <w:multiLevelType w:val="singleLevel"/>
    <w:tmpl w:val="B6D0B6F6"/>
    <w:lvl w:ilvl="0">
      <w:start w:val="1"/>
      <w:numFmt w:val="bullet"/>
      <w:pStyle w:val="Alineja"/>
      <w:lvlText w:val=""/>
      <w:lvlJc w:val="left"/>
      <w:pPr>
        <w:tabs>
          <w:tab w:val="num" w:pos="360"/>
        </w:tabs>
        <w:ind w:left="360" w:hanging="360"/>
      </w:pPr>
      <w:rPr>
        <w:rFonts w:ascii="Symbol" w:hAnsi="Symbol" w:hint="default"/>
        <w:sz w:val="16"/>
      </w:rPr>
    </w:lvl>
  </w:abstractNum>
  <w:abstractNum w:abstractNumId="12" w15:restartNumberingAfterBreak="0">
    <w:nsid w:val="4EF55B8D"/>
    <w:multiLevelType w:val="hybridMultilevel"/>
    <w:tmpl w:val="6B9CBC2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704F0A"/>
    <w:multiLevelType w:val="hybridMultilevel"/>
    <w:tmpl w:val="E2D0DA6A"/>
    <w:lvl w:ilvl="0" w:tplc="F73084A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F13483"/>
    <w:multiLevelType w:val="hybridMultilevel"/>
    <w:tmpl w:val="A508CAEC"/>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522DA5"/>
    <w:multiLevelType w:val="hybridMultilevel"/>
    <w:tmpl w:val="B3E8628E"/>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97619C"/>
    <w:multiLevelType w:val="hybridMultilevel"/>
    <w:tmpl w:val="B36CCD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B8F1C72"/>
    <w:multiLevelType w:val="hybridMultilevel"/>
    <w:tmpl w:val="97AE89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79A62780"/>
    <w:multiLevelType w:val="hybridMultilevel"/>
    <w:tmpl w:val="98961A5C"/>
    <w:lvl w:ilvl="0" w:tplc="B66CE122">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D56138"/>
    <w:multiLevelType w:val="hybridMultilevel"/>
    <w:tmpl w:val="D01A1D6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9"/>
  </w:num>
  <w:num w:numId="4">
    <w:abstractNumId w:val="13"/>
  </w:num>
  <w:num w:numId="5">
    <w:abstractNumId w:val="8"/>
  </w:num>
  <w:num w:numId="6">
    <w:abstractNumId w:val="1"/>
  </w:num>
  <w:num w:numId="7">
    <w:abstractNumId w:val="18"/>
  </w:num>
  <w:num w:numId="8">
    <w:abstractNumId w:val="11"/>
  </w:num>
  <w:num w:numId="9">
    <w:abstractNumId w:val="1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3"/>
  </w:num>
  <w:num w:numId="14">
    <w:abstractNumId w:val="7"/>
  </w:num>
  <w:num w:numId="15">
    <w:abstractNumId w:val="6"/>
  </w:num>
  <w:num w:numId="16">
    <w:abstractNumId w:val="10"/>
  </w:num>
  <w:num w:numId="17">
    <w:abstractNumId w:val="16"/>
  </w:num>
  <w:num w:numId="18">
    <w:abstractNumId w:val="2"/>
  </w:num>
  <w:num w:numId="19">
    <w:abstractNumId w:val="4"/>
  </w:num>
  <w:num w:numId="20">
    <w:abstractNumId w:val="21"/>
  </w:num>
  <w:num w:numId="21">
    <w:abstractNumId w:val="17"/>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26"/>
    <w:rsid w:val="00002D0A"/>
    <w:rsid w:val="000077B3"/>
    <w:rsid w:val="000303CF"/>
    <w:rsid w:val="00036E76"/>
    <w:rsid w:val="00040B44"/>
    <w:rsid w:val="0004151C"/>
    <w:rsid w:val="0005128F"/>
    <w:rsid w:val="000724BE"/>
    <w:rsid w:val="000846C3"/>
    <w:rsid w:val="000866AC"/>
    <w:rsid w:val="0008785E"/>
    <w:rsid w:val="00091FE3"/>
    <w:rsid w:val="000A2EF1"/>
    <w:rsid w:val="000A4CE0"/>
    <w:rsid w:val="000C60B0"/>
    <w:rsid w:val="000E0499"/>
    <w:rsid w:val="000E1D26"/>
    <w:rsid w:val="000E43A4"/>
    <w:rsid w:val="000F17B3"/>
    <w:rsid w:val="00101287"/>
    <w:rsid w:val="001044DC"/>
    <w:rsid w:val="00120DE8"/>
    <w:rsid w:val="00130EA3"/>
    <w:rsid w:val="001373D4"/>
    <w:rsid w:val="00141F09"/>
    <w:rsid w:val="00155E8D"/>
    <w:rsid w:val="00177894"/>
    <w:rsid w:val="001A119D"/>
    <w:rsid w:val="001A1C1F"/>
    <w:rsid w:val="001A547B"/>
    <w:rsid w:val="001B5C08"/>
    <w:rsid w:val="001D5BAA"/>
    <w:rsid w:val="001E2D85"/>
    <w:rsid w:val="001F1F83"/>
    <w:rsid w:val="001F6830"/>
    <w:rsid w:val="00205E6C"/>
    <w:rsid w:val="002071B0"/>
    <w:rsid w:val="002178D7"/>
    <w:rsid w:val="002221CD"/>
    <w:rsid w:val="00242F58"/>
    <w:rsid w:val="00244DD9"/>
    <w:rsid w:val="00255A19"/>
    <w:rsid w:val="0026447A"/>
    <w:rsid w:val="00267808"/>
    <w:rsid w:val="002718C5"/>
    <w:rsid w:val="002774D8"/>
    <w:rsid w:val="002D7C37"/>
    <w:rsid w:val="00313459"/>
    <w:rsid w:val="003161BB"/>
    <w:rsid w:val="00322F13"/>
    <w:rsid w:val="00344157"/>
    <w:rsid w:val="00347EA5"/>
    <w:rsid w:val="00354E5C"/>
    <w:rsid w:val="003556AD"/>
    <w:rsid w:val="00365D9F"/>
    <w:rsid w:val="00370362"/>
    <w:rsid w:val="00396F05"/>
    <w:rsid w:val="003D6EF3"/>
    <w:rsid w:val="003D749F"/>
    <w:rsid w:val="003E02AA"/>
    <w:rsid w:val="003E284B"/>
    <w:rsid w:val="003E659F"/>
    <w:rsid w:val="003F28A5"/>
    <w:rsid w:val="00417770"/>
    <w:rsid w:val="00426A2E"/>
    <w:rsid w:val="00432B6D"/>
    <w:rsid w:val="004400D1"/>
    <w:rsid w:val="004415DB"/>
    <w:rsid w:val="00441F6C"/>
    <w:rsid w:val="00442E25"/>
    <w:rsid w:val="00442EA7"/>
    <w:rsid w:val="004462E0"/>
    <w:rsid w:val="004509CE"/>
    <w:rsid w:val="00450A7D"/>
    <w:rsid w:val="004511CC"/>
    <w:rsid w:val="00474087"/>
    <w:rsid w:val="00485CCD"/>
    <w:rsid w:val="00490F84"/>
    <w:rsid w:val="004970B5"/>
    <w:rsid w:val="004A649D"/>
    <w:rsid w:val="004C052A"/>
    <w:rsid w:val="004C58E2"/>
    <w:rsid w:val="004E5742"/>
    <w:rsid w:val="00506DC0"/>
    <w:rsid w:val="005134C2"/>
    <w:rsid w:val="00515EC6"/>
    <w:rsid w:val="00530CAF"/>
    <w:rsid w:val="00533BB1"/>
    <w:rsid w:val="005405A7"/>
    <w:rsid w:val="005465B0"/>
    <w:rsid w:val="00547F59"/>
    <w:rsid w:val="00556616"/>
    <w:rsid w:val="0056059E"/>
    <w:rsid w:val="00572779"/>
    <w:rsid w:val="00581EEA"/>
    <w:rsid w:val="0058281D"/>
    <w:rsid w:val="00596107"/>
    <w:rsid w:val="005B2827"/>
    <w:rsid w:val="005B4223"/>
    <w:rsid w:val="005B6C92"/>
    <w:rsid w:val="005C26A9"/>
    <w:rsid w:val="005D355B"/>
    <w:rsid w:val="005D7296"/>
    <w:rsid w:val="005E0DCA"/>
    <w:rsid w:val="005E0EEE"/>
    <w:rsid w:val="005E38C3"/>
    <w:rsid w:val="005E3FC1"/>
    <w:rsid w:val="005F19DF"/>
    <w:rsid w:val="005F2291"/>
    <w:rsid w:val="00622A1D"/>
    <w:rsid w:val="006231A7"/>
    <w:rsid w:val="006238A5"/>
    <w:rsid w:val="0062545E"/>
    <w:rsid w:val="00640B96"/>
    <w:rsid w:val="00657B89"/>
    <w:rsid w:val="00665BBD"/>
    <w:rsid w:val="00676C12"/>
    <w:rsid w:val="006801B9"/>
    <w:rsid w:val="0068060F"/>
    <w:rsid w:val="006864E3"/>
    <w:rsid w:val="006867CF"/>
    <w:rsid w:val="00686F0C"/>
    <w:rsid w:val="006A07A6"/>
    <w:rsid w:val="006A573F"/>
    <w:rsid w:val="006B3CB9"/>
    <w:rsid w:val="006B7BF2"/>
    <w:rsid w:val="006C267A"/>
    <w:rsid w:val="006D7685"/>
    <w:rsid w:val="006E7B1F"/>
    <w:rsid w:val="006F277B"/>
    <w:rsid w:val="006F4D32"/>
    <w:rsid w:val="006F6B60"/>
    <w:rsid w:val="00705E8A"/>
    <w:rsid w:val="0071364F"/>
    <w:rsid w:val="0071600C"/>
    <w:rsid w:val="00730DB9"/>
    <w:rsid w:val="00737909"/>
    <w:rsid w:val="00752FA9"/>
    <w:rsid w:val="00757716"/>
    <w:rsid w:val="00766057"/>
    <w:rsid w:val="00772316"/>
    <w:rsid w:val="00774271"/>
    <w:rsid w:val="00774A95"/>
    <w:rsid w:val="00777387"/>
    <w:rsid w:val="007A73E1"/>
    <w:rsid w:val="007A74A4"/>
    <w:rsid w:val="007B49E6"/>
    <w:rsid w:val="007C0B82"/>
    <w:rsid w:val="007D52C1"/>
    <w:rsid w:val="007D749E"/>
    <w:rsid w:val="007E40D7"/>
    <w:rsid w:val="007F2FF6"/>
    <w:rsid w:val="00812C9D"/>
    <w:rsid w:val="00814367"/>
    <w:rsid w:val="0083165D"/>
    <w:rsid w:val="008338E7"/>
    <w:rsid w:val="0084324C"/>
    <w:rsid w:val="00844C29"/>
    <w:rsid w:val="00847F0B"/>
    <w:rsid w:val="008546F7"/>
    <w:rsid w:val="00856F3B"/>
    <w:rsid w:val="00861A25"/>
    <w:rsid w:val="00862EB1"/>
    <w:rsid w:val="00864C08"/>
    <w:rsid w:val="00876FCE"/>
    <w:rsid w:val="0088157B"/>
    <w:rsid w:val="008817BD"/>
    <w:rsid w:val="00883111"/>
    <w:rsid w:val="008965A0"/>
    <w:rsid w:val="00896E5E"/>
    <w:rsid w:val="008A098B"/>
    <w:rsid w:val="008B4819"/>
    <w:rsid w:val="008C1FDC"/>
    <w:rsid w:val="008C7CD6"/>
    <w:rsid w:val="008D027F"/>
    <w:rsid w:val="008D50FD"/>
    <w:rsid w:val="008D5A8C"/>
    <w:rsid w:val="008E16C5"/>
    <w:rsid w:val="00941921"/>
    <w:rsid w:val="00944033"/>
    <w:rsid w:val="009A2678"/>
    <w:rsid w:val="009C62AA"/>
    <w:rsid w:val="009D0074"/>
    <w:rsid w:val="009D796F"/>
    <w:rsid w:val="00A023A9"/>
    <w:rsid w:val="00A06299"/>
    <w:rsid w:val="00A2149D"/>
    <w:rsid w:val="00A243C8"/>
    <w:rsid w:val="00A37683"/>
    <w:rsid w:val="00A416D3"/>
    <w:rsid w:val="00A535F2"/>
    <w:rsid w:val="00A67042"/>
    <w:rsid w:val="00A7490D"/>
    <w:rsid w:val="00A842E5"/>
    <w:rsid w:val="00A91840"/>
    <w:rsid w:val="00A92622"/>
    <w:rsid w:val="00A93606"/>
    <w:rsid w:val="00A9766A"/>
    <w:rsid w:val="00AA00C5"/>
    <w:rsid w:val="00AB2EEC"/>
    <w:rsid w:val="00AD6891"/>
    <w:rsid w:val="00AE3DA6"/>
    <w:rsid w:val="00AF045D"/>
    <w:rsid w:val="00AF73EA"/>
    <w:rsid w:val="00B114F6"/>
    <w:rsid w:val="00B21097"/>
    <w:rsid w:val="00B25BED"/>
    <w:rsid w:val="00B27B9C"/>
    <w:rsid w:val="00B30093"/>
    <w:rsid w:val="00B400EA"/>
    <w:rsid w:val="00B41B84"/>
    <w:rsid w:val="00B45622"/>
    <w:rsid w:val="00B55752"/>
    <w:rsid w:val="00B566B6"/>
    <w:rsid w:val="00B80094"/>
    <w:rsid w:val="00B81DD1"/>
    <w:rsid w:val="00B84B45"/>
    <w:rsid w:val="00BA7735"/>
    <w:rsid w:val="00BB7BA5"/>
    <w:rsid w:val="00BC489A"/>
    <w:rsid w:val="00BD1F38"/>
    <w:rsid w:val="00BD5E12"/>
    <w:rsid w:val="00BE0AAD"/>
    <w:rsid w:val="00BE1642"/>
    <w:rsid w:val="00C31E28"/>
    <w:rsid w:val="00C44B19"/>
    <w:rsid w:val="00C44EA1"/>
    <w:rsid w:val="00C44FD0"/>
    <w:rsid w:val="00C53216"/>
    <w:rsid w:val="00C60686"/>
    <w:rsid w:val="00C63592"/>
    <w:rsid w:val="00C64B70"/>
    <w:rsid w:val="00C65FFE"/>
    <w:rsid w:val="00C80A45"/>
    <w:rsid w:val="00C81761"/>
    <w:rsid w:val="00C93CF7"/>
    <w:rsid w:val="00C96C08"/>
    <w:rsid w:val="00CB04A9"/>
    <w:rsid w:val="00CB0F72"/>
    <w:rsid w:val="00CC1CC6"/>
    <w:rsid w:val="00CC3B84"/>
    <w:rsid w:val="00CC57F0"/>
    <w:rsid w:val="00CC74E4"/>
    <w:rsid w:val="00CD2A4C"/>
    <w:rsid w:val="00CD653F"/>
    <w:rsid w:val="00CE1820"/>
    <w:rsid w:val="00CE31E8"/>
    <w:rsid w:val="00CE6412"/>
    <w:rsid w:val="00CF44C2"/>
    <w:rsid w:val="00D07EC3"/>
    <w:rsid w:val="00D10D29"/>
    <w:rsid w:val="00D144BD"/>
    <w:rsid w:val="00D45A05"/>
    <w:rsid w:val="00D51903"/>
    <w:rsid w:val="00D60A6A"/>
    <w:rsid w:val="00D80BC0"/>
    <w:rsid w:val="00D82E63"/>
    <w:rsid w:val="00DA623F"/>
    <w:rsid w:val="00DB4622"/>
    <w:rsid w:val="00DB607A"/>
    <w:rsid w:val="00DD1857"/>
    <w:rsid w:val="00DD64E9"/>
    <w:rsid w:val="00DE05E6"/>
    <w:rsid w:val="00DE5F3D"/>
    <w:rsid w:val="00DE6CD4"/>
    <w:rsid w:val="00DF01BB"/>
    <w:rsid w:val="00DF6FE1"/>
    <w:rsid w:val="00E02709"/>
    <w:rsid w:val="00E10DB4"/>
    <w:rsid w:val="00E12729"/>
    <w:rsid w:val="00E12EE8"/>
    <w:rsid w:val="00E13AC2"/>
    <w:rsid w:val="00E351FB"/>
    <w:rsid w:val="00E37E7A"/>
    <w:rsid w:val="00E419FB"/>
    <w:rsid w:val="00E425C4"/>
    <w:rsid w:val="00E45AB6"/>
    <w:rsid w:val="00E50695"/>
    <w:rsid w:val="00E57DDD"/>
    <w:rsid w:val="00E65695"/>
    <w:rsid w:val="00E709EC"/>
    <w:rsid w:val="00E70CBF"/>
    <w:rsid w:val="00E74A57"/>
    <w:rsid w:val="00E752E0"/>
    <w:rsid w:val="00E831E4"/>
    <w:rsid w:val="00E8477B"/>
    <w:rsid w:val="00EA2584"/>
    <w:rsid w:val="00EA37DC"/>
    <w:rsid w:val="00EB170E"/>
    <w:rsid w:val="00EB1EEE"/>
    <w:rsid w:val="00EB24AB"/>
    <w:rsid w:val="00EC1F04"/>
    <w:rsid w:val="00ED0D00"/>
    <w:rsid w:val="00ED3F37"/>
    <w:rsid w:val="00EE4820"/>
    <w:rsid w:val="00EE545B"/>
    <w:rsid w:val="00EF3B30"/>
    <w:rsid w:val="00F21EB7"/>
    <w:rsid w:val="00F2701D"/>
    <w:rsid w:val="00F51053"/>
    <w:rsid w:val="00F65436"/>
    <w:rsid w:val="00F86998"/>
    <w:rsid w:val="00F91F7E"/>
    <w:rsid w:val="00FB11B5"/>
    <w:rsid w:val="00FB63CB"/>
    <w:rsid w:val="00FB6E5E"/>
    <w:rsid w:val="00FC0072"/>
    <w:rsid w:val="00FC3A0A"/>
    <w:rsid w:val="00FC63CA"/>
    <w:rsid w:val="00FD52F6"/>
    <w:rsid w:val="00FF251D"/>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A3F98"/>
  <w15:chartTrackingRefBased/>
  <w15:docId w15:val="{1A9AA1CE-5092-40B4-B3A5-1FD2B0FF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l-SI"/>
    </w:rPr>
  </w:style>
  <w:style w:type="paragraph" w:styleId="Heading1">
    <w:name w:val="heading 1"/>
    <w:aliases w:val="Borzen Heading 1"/>
    <w:basedOn w:val="Normal"/>
    <w:next w:val="Normal"/>
    <w:link w:val="Heading1Char"/>
    <w:uiPriority w:val="9"/>
    <w:qFormat/>
    <w:rsid w:val="00E57DD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511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0094"/>
    <w:pPr>
      <w:ind w:left="720"/>
      <w:contextualSpacing/>
    </w:pPr>
  </w:style>
  <w:style w:type="table" w:styleId="TableGrid">
    <w:name w:val="Table Grid"/>
    <w:basedOn w:val="TableNormal"/>
    <w:uiPriority w:val="59"/>
    <w:rsid w:val="0044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4367"/>
    <w:rPr>
      <w:color w:val="0563C1" w:themeColor="hyperlink"/>
      <w:u w:val="single"/>
    </w:rPr>
  </w:style>
  <w:style w:type="character" w:styleId="CommentReference">
    <w:name w:val="annotation reference"/>
    <w:basedOn w:val="DefaultParagraphFont"/>
    <w:unhideWhenUsed/>
    <w:rsid w:val="00B41B84"/>
    <w:rPr>
      <w:sz w:val="16"/>
      <w:szCs w:val="16"/>
    </w:rPr>
  </w:style>
  <w:style w:type="paragraph" w:styleId="CommentText">
    <w:name w:val="annotation text"/>
    <w:basedOn w:val="Normal"/>
    <w:link w:val="CommentTextChar"/>
    <w:unhideWhenUsed/>
    <w:rsid w:val="00B41B84"/>
    <w:pPr>
      <w:spacing w:line="240" w:lineRule="auto"/>
    </w:pPr>
    <w:rPr>
      <w:sz w:val="20"/>
      <w:szCs w:val="20"/>
    </w:rPr>
  </w:style>
  <w:style w:type="character" w:customStyle="1" w:styleId="CommentTextChar">
    <w:name w:val="Comment Text Char"/>
    <w:basedOn w:val="DefaultParagraphFont"/>
    <w:link w:val="CommentText"/>
    <w:rsid w:val="00B41B84"/>
    <w:rPr>
      <w:sz w:val="20"/>
      <w:szCs w:val="20"/>
      <w:lang w:val="sl-SI"/>
    </w:rPr>
  </w:style>
  <w:style w:type="paragraph" w:styleId="CommentSubject">
    <w:name w:val="annotation subject"/>
    <w:basedOn w:val="CommentText"/>
    <w:next w:val="CommentText"/>
    <w:link w:val="CommentSubjectChar"/>
    <w:uiPriority w:val="99"/>
    <w:semiHidden/>
    <w:unhideWhenUsed/>
    <w:rsid w:val="00B41B84"/>
    <w:rPr>
      <w:b/>
      <w:bCs/>
    </w:rPr>
  </w:style>
  <w:style w:type="character" w:customStyle="1" w:styleId="CommentSubjectChar">
    <w:name w:val="Comment Subject Char"/>
    <w:basedOn w:val="CommentTextChar"/>
    <w:link w:val="CommentSubject"/>
    <w:uiPriority w:val="99"/>
    <w:semiHidden/>
    <w:rsid w:val="00B41B84"/>
    <w:rPr>
      <w:b/>
      <w:bCs/>
      <w:sz w:val="20"/>
      <w:szCs w:val="20"/>
      <w:lang w:val="sl-SI"/>
    </w:rPr>
  </w:style>
  <w:style w:type="paragraph" w:styleId="BalloonText">
    <w:name w:val="Balloon Text"/>
    <w:basedOn w:val="Normal"/>
    <w:link w:val="BalloonTextChar"/>
    <w:uiPriority w:val="99"/>
    <w:semiHidden/>
    <w:unhideWhenUsed/>
    <w:rsid w:val="00B41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84"/>
    <w:rPr>
      <w:rFonts w:ascii="Segoe UI" w:hAnsi="Segoe UI" w:cs="Segoe UI"/>
      <w:sz w:val="18"/>
      <w:szCs w:val="18"/>
      <w:lang w:val="sl-SI"/>
    </w:rPr>
  </w:style>
  <w:style w:type="paragraph" w:styleId="Header">
    <w:name w:val="header"/>
    <w:basedOn w:val="Normal"/>
    <w:link w:val="HeaderChar"/>
    <w:uiPriority w:val="99"/>
    <w:unhideWhenUsed/>
    <w:rsid w:val="007F2F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2FF6"/>
    <w:rPr>
      <w:lang w:val="sl-SI"/>
    </w:rPr>
  </w:style>
  <w:style w:type="paragraph" w:styleId="Footer">
    <w:name w:val="footer"/>
    <w:basedOn w:val="Normal"/>
    <w:link w:val="FooterChar"/>
    <w:uiPriority w:val="99"/>
    <w:unhideWhenUsed/>
    <w:rsid w:val="007F2F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2FF6"/>
    <w:rPr>
      <w:lang w:val="sl-SI"/>
    </w:rPr>
  </w:style>
  <w:style w:type="character" w:customStyle="1" w:styleId="Heading1Char">
    <w:name w:val="Heading 1 Char"/>
    <w:aliases w:val="Borzen Heading 1 Char"/>
    <w:basedOn w:val="DefaultParagraphFont"/>
    <w:link w:val="Heading1"/>
    <w:uiPriority w:val="9"/>
    <w:rsid w:val="00E57DDD"/>
    <w:rPr>
      <w:rFonts w:asciiTheme="majorHAnsi" w:eastAsiaTheme="majorEastAsia" w:hAnsiTheme="majorHAnsi" w:cstheme="majorBidi"/>
      <w:b/>
      <w:bCs/>
      <w:color w:val="2E74B5" w:themeColor="accent1" w:themeShade="BF"/>
      <w:sz w:val="28"/>
      <w:szCs w:val="28"/>
      <w:lang w:val="sl-SI"/>
    </w:rPr>
  </w:style>
  <w:style w:type="paragraph" w:styleId="Title">
    <w:name w:val="Title"/>
    <w:basedOn w:val="Normal"/>
    <w:next w:val="Normal"/>
    <w:link w:val="TitleChar"/>
    <w:uiPriority w:val="10"/>
    <w:qFormat/>
    <w:rsid w:val="00E57DDD"/>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57DDD"/>
    <w:rPr>
      <w:rFonts w:asciiTheme="majorHAnsi" w:eastAsiaTheme="majorEastAsia" w:hAnsiTheme="majorHAnsi" w:cstheme="majorBidi"/>
      <w:color w:val="323E4F" w:themeColor="text2" w:themeShade="BF"/>
      <w:spacing w:val="5"/>
      <w:kern w:val="28"/>
      <w:sz w:val="52"/>
      <w:szCs w:val="52"/>
      <w:lang w:val="sl-SI"/>
    </w:rPr>
  </w:style>
  <w:style w:type="paragraph" w:customStyle="1" w:styleId="gmail-m7544153983615772633msolistparagraph">
    <w:name w:val="gmail-m_7544153983615772633msolistparagraph"/>
    <w:basedOn w:val="Normal"/>
    <w:uiPriority w:val="99"/>
    <w:rsid w:val="00E57DDD"/>
    <w:pPr>
      <w:spacing w:before="100" w:beforeAutospacing="1" w:after="100" w:afterAutospacing="1" w:line="240" w:lineRule="auto"/>
    </w:pPr>
    <w:rPr>
      <w:rFonts w:ascii="Times New Roman" w:hAnsi="Times New Roman" w:cs="Times New Roman"/>
      <w:sz w:val="24"/>
      <w:szCs w:val="24"/>
      <w:lang w:eastAsia="sl-SI"/>
    </w:rPr>
  </w:style>
  <w:style w:type="paragraph" w:customStyle="1" w:styleId="Alineja">
    <w:name w:val="Alineja"/>
    <w:basedOn w:val="Normal"/>
    <w:rsid w:val="004C58E2"/>
    <w:pPr>
      <w:numPr>
        <w:numId w:val="8"/>
      </w:numPr>
      <w:spacing w:after="0" w:line="264" w:lineRule="auto"/>
    </w:pPr>
    <w:rPr>
      <w:rFonts w:ascii="HelveticaNeuePC-Thin" w:eastAsia="Times New Roman" w:hAnsi="HelveticaNeuePC-Thin" w:cs="Times New Roman"/>
      <w:spacing w:val="4"/>
      <w:szCs w:val="20"/>
      <w:lang w:eastAsia="sl-SI"/>
    </w:rPr>
  </w:style>
  <w:style w:type="paragraph" w:customStyle="1" w:styleId="POGODBA1">
    <w:name w:val="POGODBA[1]"/>
    <w:basedOn w:val="Normal"/>
    <w:autoRedefine/>
    <w:rsid w:val="004C58E2"/>
    <w:pPr>
      <w:spacing w:after="0" w:line="264" w:lineRule="auto"/>
      <w:jc w:val="center"/>
    </w:pPr>
    <w:rPr>
      <w:rFonts w:ascii="Times New Roman" w:eastAsia="Times New Roman" w:hAnsi="Times New Roman" w:cs="Times New Roman"/>
      <w:snapToGrid w:val="0"/>
      <w:szCs w:val="20"/>
      <w:lang w:val="en-US" w:eastAsia="sl-SI"/>
    </w:rPr>
  </w:style>
  <w:style w:type="character" w:customStyle="1" w:styleId="ListParagraphChar">
    <w:name w:val="List Paragraph Char"/>
    <w:basedOn w:val="DefaultParagraphFont"/>
    <w:link w:val="ListParagraph"/>
    <w:uiPriority w:val="34"/>
    <w:rsid w:val="004C58E2"/>
    <w:rPr>
      <w:lang w:val="sl-SI"/>
    </w:rPr>
  </w:style>
  <w:style w:type="paragraph" w:styleId="NoSpacing">
    <w:name w:val="No Spacing"/>
    <w:link w:val="NoSpacingChar"/>
    <w:uiPriority w:val="1"/>
    <w:qFormat/>
    <w:rsid w:val="004C58E2"/>
    <w:pPr>
      <w:spacing w:after="0" w:line="240" w:lineRule="auto"/>
    </w:pPr>
    <w:rPr>
      <w:rFonts w:ascii="Arial" w:eastAsia="SimSun" w:hAnsi="Arial" w:cs="Times New Roman"/>
    </w:rPr>
  </w:style>
  <w:style w:type="character" w:customStyle="1" w:styleId="NoSpacingChar">
    <w:name w:val="No Spacing Char"/>
    <w:basedOn w:val="DefaultParagraphFont"/>
    <w:link w:val="NoSpacing"/>
    <w:uiPriority w:val="1"/>
    <w:locked/>
    <w:rsid w:val="004C58E2"/>
    <w:rPr>
      <w:rFonts w:ascii="Arial" w:eastAsia="SimSun" w:hAnsi="Arial" w:cs="Times New Roman"/>
    </w:rPr>
  </w:style>
  <w:style w:type="character" w:styleId="PlaceholderText">
    <w:name w:val="Placeholder Text"/>
    <w:basedOn w:val="DefaultParagraphFont"/>
    <w:uiPriority w:val="99"/>
    <w:semiHidden/>
    <w:rsid w:val="004C58E2"/>
    <w:rPr>
      <w:color w:val="808080"/>
    </w:rPr>
  </w:style>
  <w:style w:type="paragraph" w:styleId="Subtitle">
    <w:name w:val="Subtitle"/>
    <w:basedOn w:val="Normal"/>
    <w:next w:val="Normal"/>
    <w:link w:val="SubtitleChar"/>
    <w:uiPriority w:val="99"/>
    <w:qFormat/>
    <w:rsid w:val="00F65436"/>
    <w:pPr>
      <w:spacing w:after="1000" w:line="240" w:lineRule="auto"/>
    </w:pPr>
    <w:rPr>
      <w:rFonts w:ascii="Calibri" w:eastAsia="SimSun" w:hAnsi="Calibri"/>
      <w:caps/>
      <w:color w:val="152DC5"/>
      <w:spacing w:val="10"/>
      <w:sz w:val="24"/>
      <w:szCs w:val="24"/>
      <w:lang w:eastAsia="zh-CN"/>
    </w:rPr>
  </w:style>
  <w:style w:type="character" w:customStyle="1" w:styleId="SubtitleChar">
    <w:name w:val="Subtitle Char"/>
    <w:basedOn w:val="DefaultParagraphFont"/>
    <w:link w:val="Subtitle"/>
    <w:uiPriority w:val="99"/>
    <w:rsid w:val="00F65436"/>
    <w:rPr>
      <w:rFonts w:ascii="Calibri" w:eastAsia="SimSun" w:hAnsi="Calibri"/>
      <w:caps/>
      <w:color w:val="152DC5"/>
      <w:spacing w:val="10"/>
      <w:sz w:val="24"/>
      <w:szCs w:val="24"/>
      <w:lang w:val="sl-SI" w:eastAsia="zh-CN"/>
    </w:rPr>
  </w:style>
  <w:style w:type="paragraph" w:customStyle="1" w:styleId="Default">
    <w:name w:val="Default"/>
    <w:rsid w:val="00A842E5"/>
    <w:pPr>
      <w:autoSpaceDE w:val="0"/>
      <w:autoSpaceDN w:val="0"/>
      <w:adjustRightInd w:val="0"/>
      <w:spacing w:after="0" w:line="240" w:lineRule="auto"/>
    </w:pPr>
    <w:rPr>
      <w:rFonts w:ascii="Arial" w:eastAsiaTheme="minorEastAsia" w:hAnsi="Arial" w:cs="Arial"/>
      <w:color w:val="000000"/>
      <w:sz w:val="24"/>
      <w:szCs w:val="24"/>
      <w:lang w:val="sl-SI" w:eastAsia="zh-CN"/>
    </w:rPr>
  </w:style>
  <w:style w:type="paragraph" w:customStyle="1" w:styleId="PODNASLOV">
    <w:name w:val="PODNASLOV"/>
    <w:basedOn w:val="Normal"/>
    <w:qFormat/>
    <w:rsid w:val="004511CC"/>
    <w:pPr>
      <w:spacing w:after="240" w:line="240" w:lineRule="auto"/>
      <w:ind w:left="284" w:hanging="284"/>
    </w:pPr>
    <w:rPr>
      <w:rFonts w:ascii="Trebuchet MS" w:eastAsia="MS ??" w:hAnsi="Trebuchet MS" w:cs="Times New Roman"/>
      <w:b/>
      <w:caps/>
      <w:color w:val="7F7F7F"/>
      <w:sz w:val="28"/>
      <w:szCs w:val="28"/>
      <w:u w:val="single"/>
      <w:lang w:eastAsia="sl-SI"/>
    </w:rPr>
  </w:style>
  <w:style w:type="table" w:styleId="TableGridLight">
    <w:name w:val="Grid Table Light"/>
    <w:basedOn w:val="TableNormal"/>
    <w:uiPriority w:val="40"/>
    <w:rsid w:val="004511CC"/>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4511CC"/>
    <w:rPr>
      <w:rFonts w:asciiTheme="majorHAnsi" w:eastAsiaTheme="majorEastAsia" w:hAnsiTheme="majorHAnsi" w:cstheme="majorBidi"/>
      <w:color w:val="2E74B5" w:themeColor="accent1" w:themeShade="BF"/>
      <w:sz w:val="26"/>
      <w:szCs w:val="2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bava@borzen.s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borzen.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lb.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borzen.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9DDA6BF3964E198358E154AFC7DBF8"/>
        <w:category>
          <w:name w:val="General"/>
          <w:gallery w:val="placeholder"/>
        </w:category>
        <w:types>
          <w:type w:val="bbPlcHdr"/>
        </w:types>
        <w:behaviors>
          <w:behavior w:val="content"/>
        </w:behaviors>
        <w:guid w:val="{14CA67B4-0048-45C2-B593-F3B334182DED}"/>
      </w:docPartPr>
      <w:docPartBody>
        <w:p w:rsidR="00F940EE" w:rsidRDefault="00C302C8" w:rsidP="00C302C8">
          <w:pPr>
            <w:pStyle w:val="6E9DDA6BF3964E198358E154AFC7DBF8"/>
          </w:pPr>
          <w:r w:rsidRPr="0098195C">
            <w:rPr>
              <w:rStyle w:val="PlaceholderText"/>
            </w:rPr>
            <w:t>[Zadeva]</w:t>
          </w:r>
        </w:p>
      </w:docPartBody>
    </w:docPart>
    <w:docPart>
      <w:docPartPr>
        <w:name w:val="DFBDE209C0FA4DF49B7CF87235E4528C"/>
        <w:category>
          <w:name w:val="General"/>
          <w:gallery w:val="placeholder"/>
        </w:category>
        <w:types>
          <w:type w:val="bbPlcHdr"/>
        </w:types>
        <w:behaviors>
          <w:behavior w:val="content"/>
        </w:behaviors>
        <w:guid w:val="{80311015-6F62-4AEE-898A-E2FFDEB11F75}"/>
      </w:docPartPr>
      <w:docPartBody>
        <w:p w:rsidR="00F940EE" w:rsidRDefault="00C302C8" w:rsidP="00C302C8">
          <w:pPr>
            <w:pStyle w:val="DFBDE209C0FA4DF49B7CF87235E4528C"/>
          </w:pPr>
          <w:r w:rsidRPr="0098195C">
            <w:rPr>
              <w:rStyle w:val="PlaceholderText"/>
            </w:rPr>
            <w:t>[Naročilo: Referenčna številka]</w:t>
          </w:r>
        </w:p>
      </w:docPartBody>
    </w:docPart>
    <w:docPart>
      <w:docPartPr>
        <w:name w:val="A1AAD3F957804AD2A8D6117540500260"/>
        <w:category>
          <w:name w:val="General"/>
          <w:gallery w:val="placeholder"/>
        </w:category>
        <w:types>
          <w:type w:val="bbPlcHdr"/>
        </w:types>
        <w:behaviors>
          <w:behavior w:val="content"/>
        </w:behaviors>
        <w:guid w:val="{82787235-891A-4D2E-BA75-1846ADE65DD0}"/>
      </w:docPartPr>
      <w:docPartBody>
        <w:p w:rsidR="00F940EE" w:rsidRDefault="00C302C8" w:rsidP="00C302C8">
          <w:pPr>
            <w:pStyle w:val="A1AAD3F957804AD2A8D6117540500260"/>
          </w:pPr>
          <w:r w:rsidRPr="008A7BF8">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PC-Thin">
    <w:altName w:val="Times New Roman"/>
    <w:charset w:val="EE"/>
    <w:family w:val="roman"/>
    <w:pitch w:val="variable"/>
    <w:sig w:usb0="00007A87" w:usb1="80000000" w:usb2="00000008"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C8"/>
    <w:rsid w:val="00657CD5"/>
    <w:rsid w:val="00BC5D6E"/>
    <w:rsid w:val="00C302C8"/>
    <w:rsid w:val="00F940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2C8"/>
    <w:rPr>
      <w:color w:val="808080"/>
    </w:rPr>
  </w:style>
  <w:style w:type="paragraph" w:customStyle="1" w:styleId="6E9DDA6BF3964E198358E154AFC7DBF8">
    <w:name w:val="6E9DDA6BF3964E198358E154AFC7DBF8"/>
    <w:rsid w:val="00C302C8"/>
  </w:style>
  <w:style w:type="paragraph" w:customStyle="1" w:styleId="DFBDE209C0FA4DF49B7CF87235E4528C">
    <w:name w:val="DFBDE209C0FA4DF49B7CF87235E4528C"/>
    <w:rsid w:val="00C302C8"/>
  </w:style>
  <w:style w:type="paragraph" w:customStyle="1" w:styleId="A1AAD3F957804AD2A8D6117540500260">
    <w:name w:val="A1AAD3F957804AD2A8D6117540500260"/>
    <w:rsid w:val="00C30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bava - Povabilo k oddaji ponudbe" ma:contentTypeID="0x010100F62AF4C901CD954F9B7847FD711D69BC00FBDA55C7A4504D49B28D715098F9682C1E00DF838319273118469E7EF2FE7501B560" ma:contentTypeVersion="34" ma:contentTypeDescription="" ma:contentTypeScope="" ma:versionID="bc363ab6fdeb69bc89fecadeac93835a">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d3b6abda5362b5e57177922a2f55bbaa"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_dlc_DocIdUrl" minOccurs="0"/>
                <xsd:element ref="ns3:_dlc_DocIdPersistId" minOccurs="0"/>
                <xsd:element ref="ns3:_dlc_DocId"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3:Datum_x0020_arhiviranja" minOccurs="0"/>
                <xsd:element ref="ns3:ica4dd5bc4214444828d12af7ce73909" minOccurs="0"/>
                <xsd:element ref="ns3:TaxCatchAll" minOccurs="0"/>
                <xsd:element ref="ns3:TaxCatchAllLabel" minOccurs="0"/>
                <xsd:element ref="ns4:Tip" minOccurs="0"/>
                <xsd:element ref="ns4:Partner"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5" nillable="true" ma:displayName="Datum prejema" ma:internalName="Datum_x0020_prejema">
      <xsd:simpleType>
        <xsd:restriction base="dms:DateTime"/>
      </xsd:simpleType>
    </xsd:element>
    <xsd:element name="Datum_x0020_dokumenta" ma:index="6" nillable="true" ma:displayName="Datum dokumenta" ma:internalName="Datum_x0020_dokumenta">
      <xsd:simpleType>
        <xsd:restriction base="dms:DateTime"/>
      </xsd:simpleType>
    </xsd:element>
    <xsd:element name="Datum_x0020_pošiljke" ma:index="7" nillable="true" ma:displayName="Datum pošiljke" ma:internalName="Datum_x0020_po_x0161_iljke">
      <xsd:simpleType>
        <xsd:restriction base="dms:DateTime"/>
      </xsd:simpleType>
    </xsd:element>
    <xsd:element name="Odobritev" ma:index="10" nillable="true" ma:displayName="Odobritev" ma:internalName="Odobritev">
      <xsd:simpleType>
        <xsd:restriction base="dms:Boolean"/>
      </xsd:simpleType>
    </xsd:element>
    <xsd:element name="Vrednost_x0020_z_x0020_DDV" ma:index="29" nillable="true" ma:displayName="Vrednost z DDV" ma:internalName="Vrednost_x0020_z_x0020_DDV">
      <xsd:simpleType>
        <xsd:restriction base="dms:Text">
          <xsd:maxLength value="255"/>
        </xsd:restriction>
      </xsd:simpleType>
    </xsd:element>
    <xsd:element name="Vrednost_x0020_brez_x0020_DDV" ma:index="30" nillable="true" ma:displayName="Vrednost brez DDV" ma:LCID="1060" ma:internalName="Vrednost_x0020_brez_x0020_DDV">
      <xsd:simpleType>
        <xsd:restriction base="dms:Currency"/>
      </xsd:simpleType>
    </xsd:element>
    <xsd:element name="DDV" ma:index="31"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4" nillable="true" ma:displayName="Zadeva" ma:internalName="Zadeva">
      <xsd:simpleType>
        <xsd:restriction base="dms:Text">
          <xsd:maxLength value="255"/>
        </xsd:restriction>
      </xsd:simpleType>
    </xsd:element>
    <xsd:element name="TipOdpreme" ma:index="8"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9"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1" nillable="true" ma:displayName="Datum vročitve" ma:format="DateOnly" ma:internalName="Datum_x0020_vro_x010d_itve">
      <xsd:simpleType>
        <xsd:restriction base="dms:DateTime"/>
      </xsd:simpleType>
    </xsd:element>
    <xsd:element name="Odhodna_x0020_pošta" ma:index="12" nillable="true" ma:displayName="Odhodna pošta" ma:default="0" ma:internalName="Odhodna_x0020_po_x0161_ta">
      <xsd:simpleType>
        <xsd:restriction base="dms:Boolean"/>
      </xsd:simpleType>
    </xsd:element>
    <xsd:element name="Pregledano" ma:index="13" nillable="true" ma:displayName="Pregledano" ma:default="0" ma:description="Potrjen pregled dokumenta." ma:internalName="Pregledano">
      <xsd:simpleType>
        <xsd:restriction base="dms:Boolea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DatumPodpisa" ma:index="23" nillable="true" ma:displayName="Datum podpisa" ma:format="DateOnly" ma:internalName="DatumPodpisa">
      <xsd:simpleType>
        <xsd:restriction base="dms:DateTime"/>
      </xsd:simpleType>
    </xsd:element>
    <xsd:element name="Datum_x0020_vračila" ma:index="24" nillable="true" ma:displayName="Datum vračila" ma:format="DateOnly" ma:internalName="Datum_x0020_vra_x010d_ila">
      <xsd:simpleType>
        <xsd:restriction base="dms:DateTime"/>
      </xsd:simpleType>
    </xsd:element>
    <xsd:element name="NarociloReferencnaStevilka" ma:index="25" ma:displayName="Naročilo: Referenčna številka" ma:internalName="NarociloReferencnaStevilka0" ma:readOnly="false">
      <xsd:simpleType>
        <xsd:restriction base="dms:Text">
          <xsd:maxLength value="255"/>
        </xsd:restriction>
      </xsd:simpleType>
    </xsd:element>
    <xsd:element name="PobudaReferencnaStevilka" ma:index="26" nillable="true" ma:displayName="Pobuda: Referenčna številka" ma:internalName="PobudaReferencnaStevilka">
      <xsd:simpleType>
        <xsd:restriction base="dms:Text">
          <xsd:maxLength value="255"/>
        </xsd:restriction>
      </xsd:simpleType>
    </xsd:element>
    <xsd:element name="OcenjenaVrednostBrezDDV" ma:index="27" nillable="true" ma:displayName="Ocenjena vrednost (brez DDV)" ma:internalName="OcenjenaVrednostBrezDDV">
      <xsd:simpleType>
        <xsd:restriction base="dms:Text">
          <xsd:maxLength value="255"/>
        </xsd:restriction>
      </xsd:simpleType>
    </xsd:element>
    <xsd:element name="Točke" ma:index="28" nillable="true" ma:displayName="Točke" ma:internalName="To_x010d_ke">
      <xsd:simpleType>
        <xsd:restriction base="dms:Number"/>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Tip" ma:index="37"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 ma:index="38"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adeva xmlns="e59f918f-0f86-4ad2-9273-6ec6592addeb">Najem programskega paketa oziroma aplikacije in spletne podpore za elektronsko obdelavo vlog za celotno postopkovno izvedbo javnega poziva za razdelitev sredstev Sklada za podnebne spremembe za izvajanje ukrepa za spodbujanje okolju prijaznejšega prevozni</Zadeva>
    <Odhodna_x0020_pošta xmlns="e59f918f-0f86-4ad2-9273-6ec6592addeb">false</Odhodna_x0020_pošta>
    <Datum_x0020_arhiviranja xmlns="e59f918f-0f86-4ad2-9273-6ec6592addeb" xsi:nil="true"/>
    <TaxCatchAll xmlns="e59f918f-0f86-4ad2-9273-6ec6592addeb">
      <Value>115</Value>
    </TaxCatchAll>
    <Priloga xmlns="e59f918f-0f86-4ad2-9273-6ec6592addeb" xsi:nil="true"/>
    <OcenjenaVrednostBrezDDV xmlns="e59f918f-0f86-4ad2-9273-6ec6592addeb" xsi:nil="true"/>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TipOdpreme xmlns="e59f918f-0f86-4ad2-9273-6ec6592addeb">NAVADNA</TipOdpreme>
    <PobudaReferencnaStevilka xmlns="e59f918f-0f86-4ad2-9273-6ec6592addeb" xsi:nil="true"/>
    <NarociloReferencnaStevilka xmlns="e59f918f-0f86-4ad2-9273-6ec6592addeb">JN-1064-22</NarociloReferencnaStevilka>
    <StatusOdposlano xmlns="e59f918f-0f86-4ad2-9273-6ec6592addeb">OSNUTEK</StatusOdposlano>
    <Datum_x0020_vročitve xmlns="e59f918f-0f86-4ad2-9273-6ec6592addeb" xsi:nil="true"/>
    <Pregledano xmlns="e59f918f-0f86-4ad2-9273-6ec6592addeb">true</Pregledano>
    <Rok_x0020_izvedbe xmlns="e59f918f-0f86-4ad2-9273-6ec6592addeb" xsi:nil="true"/>
    <Točke xmlns="e59f918f-0f86-4ad2-9273-6ec6592addeb" xsi:nil="true"/>
    <Črtna_x0020_koda xmlns="e59f918f-0f86-4ad2-9273-6ec6592addeb" xsi:nil="true"/>
    <Datum_x0020_pošiljke xmlns="e59f918f-0f86-4ad2-9273-6ec6592addeb" xsi:nil="true"/>
    <_dlc_DocId xmlns="e59f918f-0f86-4ad2-9273-6ec6592addeb">IZHOD-938133980-1717</_dlc_DocId>
    <_dlc_DocIdPersistId xmlns="e59f918f-0f86-4ad2-9273-6ec6592addeb">true</_dlc_DocIdPersistId>
    <_dlc_DocIdUrl xmlns="e59f918f-0f86-4ad2-9273-6ec6592addeb">
      <Url>https://eis.borzen.local/Nabava/_layouts/15/DocIdRedir.aspx?ID=IZHOD-938133980-1717</Url>
      <Description>IZHOD-938133980-1717</Description>
    </_dlc_DocIdUrl>
    <Partner_x003a__x0020_Hi_x0161_na_x0020__x0161_t_x002e_ xmlns="b4bb3e57-9a8e-44e3-8663-1d61e9d7efdd" xsi:nil="true"/>
    <Partner_x003a__x0020_Naslov xmlns="b4bb3e57-9a8e-44e3-8663-1d61e9d7efdd" xsi:nil="true"/>
    <Partner xmlns="b4bb3e57-9a8e-44e3-8663-1d61e9d7efdd" xsi:nil="true" Resolved="true"/>
    <Partner_ID xmlns="b4bb3e57-9a8e-44e3-8663-1d61e9d7efdd" xsi:nil="true"/>
    <Partner_x003a__x0020_Naziv xmlns="b4bb3e57-9a8e-44e3-8663-1d61e9d7efdd" xsi:nil="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atum_x0020_vračila xmlns="e59f918f-0f86-4ad2-9273-6ec6592addeb" xsi:nil="true"/>
    <DatumPodpisa xmlns="e59f918f-0f86-4ad2-9273-6ec6592adde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4DBF5-E4D6-4982-838A-26DE6B79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12C91-E0B3-4159-86D5-451AC6D3FA77}">
  <ds:schemaRefs>
    <ds:schemaRef ds:uri="http://schemas.microsoft.com/office/2006/documentManagement/types"/>
    <ds:schemaRef ds:uri="http://projekti.borzen.si/eis/sp"/>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b4bb3e57-9a8e-44e3-8663-1d61e9d7efdd"/>
    <ds:schemaRef ds:uri="e59f918f-0f86-4ad2-9273-6ec6592addeb"/>
    <ds:schemaRef ds:uri="http://schemas.microsoft.com/office/2006/metadata/properties"/>
  </ds:schemaRefs>
</ds:datastoreItem>
</file>

<file path=customXml/itemProps3.xml><?xml version="1.0" encoding="utf-8"?>
<ds:datastoreItem xmlns:ds="http://schemas.openxmlformats.org/officeDocument/2006/customXml" ds:itemID="{60554390-0A73-402A-A797-814877836A56}">
  <ds:schemaRefs>
    <ds:schemaRef ds:uri="http://schemas.microsoft.com/sharepoint/events"/>
  </ds:schemaRefs>
</ds:datastoreItem>
</file>

<file path=customXml/itemProps4.xml><?xml version="1.0" encoding="utf-8"?>
<ds:datastoreItem xmlns:ds="http://schemas.openxmlformats.org/officeDocument/2006/customXml" ds:itemID="{87B06054-3564-4350-BD8E-93788E71A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6822</Words>
  <Characters>38886</Characters>
  <Application>Microsoft Office Word</Application>
  <DocSecurity>0</DocSecurity>
  <Lines>324</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Berus</dc:creator>
  <cp:keywords/>
  <dc:description/>
  <cp:lastModifiedBy>Aleksandra Milovanović</cp:lastModifiedBy>
  <cp:revision>2</cp:revision>
  <cp:lastPrinted>2022-05-25T09:30:00Z</cp:lastPrinted>
  <dcterms:created xsi:type="dcterms:W3CDTF">2022-06-03T11:57:00Z</dcterms:created>
  <dcterms:modified xsi:type="dcterms:W3CDTF">2022-06-03T11:57:00Z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0x010100F62AF4C901CD954F9B7847FD711D69BC00FBDA55C7A4504D49B28D715098F9682C1E00DF838319273118469E7EF2FE7501B560</vt:lpwstr>
  </property>
  <property fmtid="{D5CDD505-2E9C-101B-9397-08002B2CF9AE}" pid="3" name="_dlc_DocIdItemGuid">
    <vt:lpwstr>2dcd8caa-5f53-4039-a1f5-591e15269397</vt:lpwstr>
  </property>
  <property fmtid="{D5CDD505-2E9C-101B-9397-08002B2CF9AE}" pid="4" name="Klasifikacijski znak">
    <vt:lpwstr>115;#6001 Razpisna dokumentacija - ostalo|b406b897-7ba2-4f6b-af04-045df749bc82</vt:lpwstr>
  </property>
  <property fmtid="{D5CDD505-2E9C-101B-9397-08002B2CF9AE}" pid="5" name="ContentTypeId0">
    <vt:lpwstr>0x010100F62AF4C901CD954F9B7847FD711D69BC00FBDA55C7A4504D49B28D715098F9682C240007EE12058B4FE94780939ECC40DB17D0</vt:lpwstr>
  </property>
  <property fmtid="{D5CDD505-2E9C-101B-9397-08002B2CF9AE}" pid="6" name="SharedWithUsers">
    <vt:lpwstr/>
  </property>
  <property fmtid="{D5CDD505-2E9C-101B-9397-08002B2CF9AE}" pid="7" name="ecm_ItemDeleteBlockHolders">
    <vt:lpwstr/>
  </property>
  <property fmtid="{D5CDD505-2E9C-101B-9397-08002B2CF9AE}" pid="8" name="IconOverlay">
    <vt:lpwstr/>
  </property>
  <property fmtid="{D5CDD505-2E9C-101B-9397-08002B2CF9AE}" pid="9" name="ecm_RecordRestrictions">
    <vt:lpwstr/>
  </property>
  <property fmtid="{D5CDD505-2E9C-101B-9397-08002B2CF9AE}" pid="10" name="ecm_ItemLockHolders">
    <vt:lpwstr/>
  </property>
</Properties>
</file>