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 w:cs="Arial"/>
          <w:b/>
          <w:bCs/>
          <w:color w:val="060D38"/>
          <w:sz w:val="26"/>
          <w:szCs w:val="26"/>
        </w:rPr>
        <w:id w:val="2755563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bCs w:val="0"/>
          <w:color w:val="auto"/>
          <w:sz w:val="22"/>
          <w:szCs w:val="22"/>
        </w:rPr>
      </w:sdtEndPr>
      <w:sdtContent>
        <w:p w14:paraId="28C431BF" w14:textId="77777777" w:rsidR="00A14DED" w:rsidRPr="00855278" w:rsidRDefault="00A14DED" w:rsidP="00EC3DA0">
          <w:pPr>
            <w:spacing w:after="0"/>
            <w:rPr>
              <w:rFonts w:cs="Arial"/>
            </w:rPr>
          </w:pPr>
        </w:p>
        <w:p w14:paraId="09B5287C" w14:textId="77777777" w:rsidR="00A14DED" w:rsidRPr="00855278" w:rsidRDefault="00A14DED" w:rsidP="00EC3DA0">
          <w:pPr>
            <w:spacing w:after="0"/>
            <w:rPr>
              <w:rFonts w:cs="Arial"/>
            </w:rPr>
          </w:pPr>
        </w:p>
        <w:p w14:paraId="05DEC417" w14:textId="77777777" w:rsidR="00A14DED" w:rsidRPr="00855278" w:rsidRDefault="00A14DED" w:rsidP="00EC3DA0">
          <w:pPr>
            <w:spacing w:after="0"/>
            <w:rPr>
              <w:rFonts w:cs="Arial"/>
            </w:rPr>
          </w:pPr>
        </w:p>
        <w:p w14:paraId="4E154BD2" w14:textId="77777777" w:rsidR="00A14DED" w:rsidRPr="00855278" w:rsidRDefault="00A14DED" w:rsidP="00EC3DA0">
          <w:pPr>
            <w:pStyle w:val="Title"/>
            <w:spacing w:after="0" w:line="276" w:lineRule="auto"/>
            <w:rPr>
              <w:rFonts w:cs="Arial"/>
              <w:spacing w:val="0"/>
            </w:rPr>
          </w:pPr>
          <w:r w:rsidRPr="00855278">
            <w:rPr>
              <w:rFonts w:cs="Arial"/>
              <w:spacing w:val="0"/>
            </w:rPr>
            <w:t>Specifikacija naročila</w:t>
          </w:r>
        </w:p>
        <w:sdt>
          <w:sdtPr>
            <w:rPr>
              <w:b/>
            </w:rPr>
            <w:alias w:val="Zadeva"/>
            <w:tag w:val="Zadeva"/>
            <w:id w:val="1385984349"/>
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3:Zadeva[1]" w:storeItemID="{87E4C072-C1FF-495A-8DF6-79CE1F067991}"/>
            <w:text/>
          </w:sdtPr>
          <w:sdtEndPr/>
          <w:sdtContent>
            <w:p w14:paraId="220A8A3D" w14:textId="7F002DF9" w:rsidR="00A14DED" w:rsidRPr="00855278" w:rsidRDefault="006D07C2" w:rsidP="00EC3DA0">
              <w:pPr>
                <w:spacing w:after="0"/>
                <w:rPr>
                  <w:b/>
                </w:rPr>
              </w:pPr>
              <w:r w:rsidRPr="00855278">
                <w:rPr>
                  <w:b/>
                </w:rPr>
                <w:t>Vzdrževanje in nadgradnja ATLASA TRAJNOSTNE ENERGIJE</w:t>
              </w:r>
              <w:r w:rsidR="00DA000E" w:rsidRPr="00855278">
                <w:rPr>
                  <w:b/>
                </w:rPr>
                <w:t xml:space="preserve"> za obdobje 4 let</w:t>
              </w:r>
            </w:p>
          </w:sdtContent>
        </w:sdt>
        <w:p w14:paraId="2BD88B4E" w14:textId="77777777" w:rsidR="000C7AD3" w:rsidRPr="00855278" w:rsidRDefault="000C7AD3" w:rsidP="00EC3DA0">
          <w:pPr>
            <w:spacing w:after="0"/>
          </w:pPr>
        </w:p>
        <w:p w14:paraId="7907CB04" w14:textId="77777777" w:rsidR="000C7AD3" w:rsidRPr="00855278" w:rsidRDefault="000C7AD3" w:rsidP="00EC3DA0">
          <w:pPr>
            <w:spacing w:after="0"/>
          </w:pPr>
        </w:p>
        <w:p w14:paraId="05E05D0C" w14:textId="1BECF48C" w:rsidR="000C7AD3" w:rsidRPr="00855278" w:rsidRDefault="000C7AD3" w:rsidP="00EC3DA0">
          <w:pPr>
            <w:pStyle w:val="Footer"/>
            <w:spacing w:before="120" w:line="276" w:lineRule="auto"/>
            <w:jc w:val="center"/>
          </w:pPr>
          <w:r w:rsidRPr="00855278">
            <w:t xml:space="preserve">Številka naročila: </w:t>
          </w:r>
          <w:r w:rsidR="00DA000E" w:rsidRPr="00855278">
            <w:t>JN-1188-23</w:t>
          </w:r>
          <w:r w:rsidRPr="00855278">
            <w:t xml:space="preserve"> </w:t>
          </w:r>
        </w:p>
        <w:p w14:paraId="2896CED8" w14:textId="77777777" w:rsidR="00A14DED" w:rsidRPr="00855278" w:rsidRDefault="00A14DED" w:rsidP="00EC3DA0">
          <w:pPr>
            <w:spacing w:after="0"/>
          </w:pPr>
        </w:p>
        <w:p w14:paraId="3C8A0697" w14:textId="77777777" w:rsidR="00A14DED" w:rsidRPr="00855278" w:rsidRDefault="00A14DED" w:rsidP="00EC3DA0">
          <w:pPr>
            <w:spacing w:after="0"/>
          </w:pPr>
        </w:p>
        <w:p w14:paraId="162BABB2" w14:textId="77777777" w:rsidR="00A14DED" w:rsidRPr="00855278" w:rsidRDefault="00A14DED" w:rsidP="00EC3DA0">
          <w:pPr>
            <w:spacing w:after="0"/>
          </w:pPr>
        </w:p>
        <w:p w14:paraId="2466812A" w14:textId="77777777" w:rsidR="00A14DED" w:rsidRPr="00855278" w:rsidRDefault="00A14DED" w:rsidP="00EC3DA0">
          <w:pPr>
            <w:spacing w:after="0"/>
          </w:pPr>
          <w:bookmarkStart w:id="0" w:name="_GoBack"/>
          <w:bookmarkEnd w:id="0"/>
        </w:p>
        <w:p w14:paraId="733A4CC6" w14:textId="77777777" w:rsidR="00A14DED" w:rsidRPr="00855278" w:rsidRDefault="00A14DED" w:rsidP="00EC3DA0">
          <w:pPr>
            <w:spacing w:after="0"/>
          </w:pPr>
        </w:p>
        <w:p w14:paraId="1EA04E0E" w14:textId="77777777" w:rsidR="00A14DED" w:rsidRPr="00855278" w:rsidRDefault="00A14DED" w:rsidP="00EC3DA0">
          <w:pPr>
            <w:spacing w:after="0"/>
          </w:pPr>
        </w:p>
        <w:p w14:paraId="06DF27F6" w14:textId="77777777" w:rsidR="00A14DED" w:rsidRPr="00855278" w:rsidRDefault="00A14DED" w:rsidP="00EC3DA0">
          <w:pPr>
            <w:spacing w:after="0"/>
          </w:pPr>
        </w:p>
        <w:p w14:paraId="3A0CB6AC" w14:textId="77777777" w:rsidR="00A14DED" w:rsidRPr="00855278" w:rsidRDefault="00A14DED" w:rsidP="00EC3DA0">
          <w:pPr>
            <w:spacing w:after="0"/>
          </w:pPr>
        </w:p>
        <w:p w14:paraId="14C8C811" w14:textId="77777777" w:rsidR="00A14DED" w:rsidRPr="00855278" w:rsidRDefault="00A14DED" w:rsidP="00EC3DA0">
          <w:pPr>
            <w:spacing w:after="0"/>
          </w:pPr>
        </w:p>
        <w:p w14:paraId="75AFF702" w14:textId="77777777" w:rsidR="00A14DED" w:rsidRPr="00855278" w:rsidRDefault="00A14DED" w:rsidP="00EC3DA0">
          <w:pPr>
            <w:spacing w:after="0"/>
          </w:pPr>
        </w:p>
        <w:p w14:paraId="7AA408D3" w14:textId="77777777" w:rsidR="00A14DED" w:rsidRPr="00855278" w:rsidRDefault="00A14DED" w:rsidP="00EC3DA0">
          <w:pPr>
            <w:spacing w:after="0"/>
          </w:pPr>
        </w:p>
        <w:p w14:paraId="01F385A9" w14:textId="77777777" w:rsidR="00A14DED" w:rsidRPr="00855278" w:rsidRDefault="00A14DED" w:rsidP="00EC3DA0">
          <w:pPr>
            <w:spacing w:after="0"/>
          </w:pPr>
        </w:p>
        <w:p w14:paraId="765B535F" w14:textId="77777777" w:rsidR="00A14DED" w:rsidRPr="00855278" w:rsidRDefault="00A14DED" w:rsidP="00EC3DA0">
          <w:pPr>
            <w:spacing w:after="0"/>
          </w:pPr>
        </w:p>
        <w:p w14:paraId="289A5F72" w14:textId="77777777" w:rsidR="00A14DED" w:rsidRPr="00855278" w:rsidRDefault="00A14DED" w:rsidP="00EC3DA0">
          <w:pPr>
            <w:spacing w:after="0"/>
          </w:pPr>
        </w:p>
        <w:p w14:paraId="454C739A" w14:textId="77777777" w:rsidR="00A14DED" w:rsidRPr="00855278" w:rsidRDefault="00A14DED" w:rsidP="00EC3DA0">
          <w:pPr>
            <w:spacing w:after="0"/>
          </w:pPr>
        </w:p>
        <w:p w14:paraId="01DB011E" w14:textId="77777777" w:rsidR="00A14DED" w:rsidRPr="00855278" w:rsidRDefault="00A14DED" w:rsidP="00EC3DA0">
          <w:pPr>
            <w:spacing w:after="0"/>
          </w:pPr>
        </w:p>
        <w:p w14:paraId="2758975B" w14:textId="77777777" w:rsidR="00DA000E" w:rsidRPr="00855278" w:rsidRDefault="00DA000E" w:rsidP="00EC3DA0">
          <w:pPr>
            <w:spacing w:after="0"/>
          </w:pPr>
        </w:p>
        <w:p w14:paraId="53B84CC4" w14:textId="77777777" w:rsidR="00803218" w:rsidRPr="00855278" w:rsidRDefault="00803218" w:rsidP="00EC3DA0">
          <w:pPr>
            <w:spacing w:after="0"/>
          </w:pPr>
        </w:p>
        <w:p w14:paraId="7B5E7CA1" w14:textId="77777777" w:rsidR="00EC3DA0" w:rsidRDefault="00EC3DA0" w:rsidP="00EC3DA0">
          <w:pPr>
            <w:spacing w:after="0"/>
          </w:pPr>
        </w:p>
        <w:p w14:paraId="1A11773A" w14:textId="77777777" w:rsidR="00EC3DA0" w:rsidRDefault="00EC3DA0" w:rsidP="00EC3DA0">
          <w:pPr>
            <w:spacing w:after="0"/>
          </w:pPr>
        </w:p>
        <w:p w14:paraId="468F75AA" w14:textId="77777777" w:rsidR="00EC3DA0" w:rsidRDefault="00EC3DA0" w:rsidP="00EC3DA0">
          <w:pPr>
            <w:spacing w:after="0"/>
          </w:pPr>
        </w:p>
        <w:p w14:paraId="2871BEE7" w14:textId="77777777" w:rsidR="00EC3DA0" w:rsidRDefault="00EC3DA0" w:rsidP="00EC3DA0">
          <w:pPr>
            <w:spacing w:after="0"/>
          </w:pPr>
        </w:p>
        <w:p w14:paraId="731E1B1D" w14:textId="77777777" w:rsidR="00EC3DA0" w:rsidRDefault="00EC3DA0" w:rsidP="00EC3DA0">
          <w:pPr>
            <w:spacing w:after="0"/>
          </w:pPr>
        </w:p>
        <w:p w14:paraId="45350E1D" w14:textId="77777777" w:rsidR="00EC3DA0" w:rsidRDefault="00EC3DA0" w:rsidP="00EC3DA0">
          <w:pPr>
            <w:spacing w:after="0"/>
          </w:pPr>
        </w:p>
        <w:p w14:paraId="72513635" w14:textId="77777777" w:rsidR="00EC3DA0" w:rsidRDefault="00EC3DA0" w:rsidP="00EC3DA0">
          <w:pPr>
            <w:spacing w:after="0"/>
          </w:pPr>
        </w:p>
        <w:p w14:paraId="0C8BFF90" w14:textId="77777777" w:rsidR="00EC3DA0" w:rsidRDefault="00EC3DA0" w:rsidP="00EC3DA0">
          <w:pPr>
            <w:spacing w:after="0"/>
          </w:pPr>
        </w:p>
        <w:p w14:paraId="06341815" w14:textId="77777777" w:rsidR="00EC3DA0" w:rsidRDefault="00EC3DA0" w:rsidP="00EC3DA0">
          <w:pPr>
            <w:spacing w:after="0"/>
          </w:pPr>
        </w:p>
        <w:p w14:paraId="04576520" w14:textId="77777777" w:rsidR="00EC3DA0" w:rsidRDefault="00EC3DA0" w:rsidP="00EC3DA0">
          <w:pPr>
            <w:spacing w:after="0"/>
          </w:pPr>
        </w:p>
        <w:p w14:paraId="53219F5B" w14:textId="77777777" w:rsidR="00EC3DA0" w:rsidRDefault="00EC3DA0" w:rsidP="00EC3DA0">
          <w:pPr>
            <w:spacing w:after="0"/>
          </w:pPr>
        </w:p>
        <w:p w14:paraId="1E1E4847" w14:textId="77777777" w:rsidR="00EC3DA0" w:rsidRDefault="00EC3DA0" w:rsidP="00EC3DA0">
          <w:pPr>
            <w:spacing w:after="0"/>
          </w:pPr>
        </w:p>
        <w:p w14:paraId="23224377" w14:textId="77777777" w:rsidR="00EC3DA0" w:rsidRDefault="00EC3DA0" w:rsidP="00EC3DA0">
          <w:pPr>
            <w:spacing w:after="0"/>
          </w:pPr>
        </w:p>
        <w:p w14:paraId="5C73ACEC" w14:textId="77777777" w:rsidR="00EC3DA0" w:rsidRDefault="00EC3DA0" w:rsidP="00EC3DA0">
          <w:pPr>
            <w:spacing w:after="0"/>
          </w:pPr>
        </w:p>
        <w:p w14:paraId="78FA2DE5" w14:textId="77777777" w:rsidR="00EC3DA0" w:rsidRDefault="00EC3DA0" w:rsidP="00EC3DA0">
          <w:pPr>
            <w:spacing w:after="0"/>
          </w:pPr>
        </w:p>
        <w:p w14:paraId="3FFF2438" w14:textId="77777777" w:rsidR="00EC3DA0" w:rsidRDefault="00EC3DA0" w:rsidP="00EC3DA0">
          <w:pPr>
            <w:spacing w:after="0"/>
          </w:pPr>
        </w:p>
        <w:p w14:paraId="1308F9B0" w14:textId="77777777" w:rsidR="00EC3DA0" w:rsidRDefault="00EC3DA0" w:rsidP="00EC3DA0">
          <w:pPr>
            <w:spacing w:after="0"/>
          </w:pPr>
        </w:p>
        <w:p w14:paraId="20FBB6F6" w14:textId="69BD39F2" w:rsidR="00A14DED" w:rsidRPr="00EC3DA0" w:rsidRDefault="00A14DED" w:rsidP="00EC3DA0">
          <w:pPr>
            <w:spacing w:after="0"/>
          </w:pPr>
          <w:r w:rsidRPr="00855278">
            <w:t xml:space="preserve">Ljubljana, </w:t>
          </w:r>
          <w:sdt>
            <w:sdtPr>
              <w:alias w:val="Datum dokumenta"/>
              <w:tag w:val="Datum_x0020_dokumenta"/>
              <w:id w:val="-1349629508"/>
    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510932b6-d250-45fb-92fb-f6ce3d1787ee' xmlns:ns5='http://projekti.borzen.si/eis/sp' xmlns:ns6='http://schemas.microsoft.com/sharepoint/v3' " w:xpath="/ns0:properties[1]/documentManagement[1]/ns5:Datum_x0020_dokumenta[1]" w:storeItemID="{87E4C072-C1FF-495A-8DF6-79CE1F067991}"/>
              <w:date w:fullDate="2023-01-20T00:00:00Z">
                <w:dateFormat w:val="d.M.yyyy"/>
                <w:lid w:val="sl-SI"/>
                <w:storeMappedDataAs w:val="dateTime"/>
                <w:calendar w:val="gregorian"/>
              </w:date>
            </w:sdtPr>
            <w:sdtEndPr/>
            <w:sdtContent>
              <w:r w:rsidR="00DA000E" w:rsidRPr="00855278">
                <w:t>20.1.2023</w:t>
              </w:r>
            </w:sdtContent>
          </w:sdt>
        </w:p>
      </w:sdtContent>
    </w:sdt>
    <w:p w14:paraId="696DEB3C" w14:textId="77CFABA1" w:rsidR="00A14DED" w:rsidRPr="00855278" w:rsidRDefault="00A14DED" w:rsidP="004E1024">
      <w:pPr>
        <w:pStyle w:val="Heading1"/>
        <w:jc w:val="both"/>
      </w:pPr>
      <w:r w:rsidRPr="00855278">
        <w:t xml:space="preserve">Specifikacija naročila </w:t>
      </w:r>
      <w:r w:rsidR="00DA000E" w:rsidRPr="00855278">
        <w:t>»</w:t>
      </w:r>
      <w:sdt>
        <w:sdtPr>
          <w:alias w:val="Zadeva"/>
          <w:tag w:val="Zadeva"/>
          <w:id w:val="-1737225420"/>
          <w:dataBinding w:prefixMappings="xmlns:ns0='http://schemas.microsoft.com/office/2006/metadata/properties' xmlns:ns1='http://www.w3.org/2001/XMLSchema-instance' xmlns:ns2='http://schemas.microsoft.com/office/infopath/2007/PartnerControls' xmlns:ns3='e59f918f-0f86-4ad2-9273-6ec6592addeb' xmlns:ns4='http://projekti.borzen.si/eis/sp' xmlns:ns5='http://schemas.microsoft.com/sharepoint/v3' xmlns:ns6='510932b6-d250-45fb-92fb-f6ce3d1787ee' " w:xpath="/ns0:properties[1]/documentManagement[1]/ns3:Zadeva[1]" w:storeItemID="{87E4C072-C1FF-495A-8DF6-79CE1F067991}"/>
          <w:text/>
        </w:sdtPr>
        <w:sdtEndPr/>
        <w:sdtContent>
          <w:r w:rsidR="00DA000E" w:rsidRPr="00855278">
            <w:t>Vzdrževanje in nadgradnja ATLASA TRAJNOSTNE ENERGIJE za obdobje 4 let</w:t>
          </w:r>
        </w:sdtContent>
      </w:sdt>
      <w:r w:rsidR="00DA000E" w:rsidRPr="00855278">
        <w:t>«</w:t>
      </w:r>
    </w:p>
    <w:p w14:paraId="4D4714FC" w14:textId="77777777" w:rsidR="005C293E" w:rsidRPr="00855278" w:rsidRDefault="005C293E" w:rsidP="00EC3DA0">
      <w:pPr>
        <w:spacing w:after="0"/>
      </w:pPr>
    </w:p>
    <w:p w14:paraId="0DD96C18" w14:textId="77777777" w:rsidR="002968DF" w:rsidRPr="00855278" w:rsidRDefault="002968DF" w:rsidP="00EC3DA0">
      <w:pPr>
        <w:pStyle w:val="Heading1"/>
        <w:jc w:val="both"/>
      </w:pPr>
      <w:r w:rsidRPr="00855278">
        <w:lastRenderedPageBreak/>
        <w:t>PREDSTAVITEV DRUŽBE BORZEN</w:t>
      </w:r>
    </w:p>
    <w:p w14:paraId="6914923C" w14:textId="77777777" w:rsidR="002968DF" w:rsidRPr="00855278" w:rsidRDefault="002968DF" w:rsidP="00EC3DA0">
      <w:pPr>
        <w:spacing w:after="0"/>
        <w:jc w:val="both"/>
        <w:rPr>
          <w:rFonts w:eastAsia="Calibri"/>
        </w:rPr>
      </w:pPr>
    </w:p>
    <w:p w14:paraId="553AE681" w14:textId="2FD1E8DB" w:rsidR="002968DF" w:rsidRPr="00855278" w:rsidRDefault="002968DF" w:rsidP="00EC3DA0">
      <w:pPr>
        <w:spacing w:after="0"/>
        <w:jc w:val="both"/>
        <w:rPr>
          <w:rFonts w:eastAsia="Calibri"/>
        </w:rPr>
      </w:pPr>
      <w:r w:rsidRPr="00855278">
        <w:rPr>
          <w:rFonts w:eastAsia="Calibri"/>
        </w:rPr>
        <w:t xml:space="preserve">Družba Borzen je slovenski operater trga z elektriko. Osnovna dejavnost družbe je izvajanje gospodarske javne službe operater trga z elektriko (skladno z </w:t>
      </w:r>
      <w:r w:rsidR="00D00BC0" w:rsidRPr="00855278">
        <w:rPr>
          <w:rFonts w:eastAsia="Calibri"/>
        </w:rPr>
        <w:t>ZOEE)</w:t>
      </w:r>
      <w:r w:rsidRPr="00855278">
        <w:rPr>
          <w:rFonts w:eastAsia="Calibri"/>
        </w:rPr>
        <w:t xml:space="preserve"> ki obsega organiziranje trga z elektriko v ožjem pomenu besede in dejavnost Centra za podpore</w:t>
      </w:r>
      <w:r w:rsidR="00D00BC0" w:rsidRPr="00855278">
        <w:rPr>
          <w:rFonts w:eastAsia="Calibri"/>
        </w:rPr>
        <w:t xml:space="preserve"> (skladno z ZSROVE)</w:t>
      </w:r>
      <w:r w:rsidRPr="00855278">
        <w:rPr>
          <w:rFonts w:eastAsia="Calibri"/>
        </w:rPr>
        <w:t xml:space="preserve"> – izvajanje podporne sheme za proizvodnjo električne energije iz obnovljivih virov in visoko učinkovite soproizvodnje toplote in električne energije.</w:t>
      </w:r>
    </w:p>
    <w:p w14:paraId="4FA9D37B" w14:textId="77777777" w:rsidR="002968DF" w:rsidRPr="00855278" w:rsidRDefault="002968DF" w:rsidP="00EC3DA0">
      <w:pPr>
        <w:spacing w:after="0"/>
        <w:jc w:val="both"/>
        <w:rPr>
          <w:rFonts w:eastAsia="Calibri"/>
        </w:rPr>
      </w:pPr>
    </w:p>
    <w:p w14:paraId="4122EFBF" w14:textId="568FC51A" w:rsidR="002968DF" w:rsidRPr="00855278" w:rsidRDefault="00D00BC0" w:rsidP="00EC3DA0">
      <w:pPr>
        <w:spacing w:after="0"/>
        <w:jc w:val="both"/>
        <w:rPr>
          <w:rFonts w:eastAsia="Calibri"/>
        </w:rPr>
      </w:pPr>
      <w:r w:rsidRPr="00855278">
        <w:rPr>
          <w:rFonts w:eastAsia="Calibri"/>
        </w:rPr>
        <w:t>Zakon o učinkoviti rabi energije (ZURE) pa dodatno</w:t>
      </w:r>
      <w:r w:rsidR="002968DF" w:rsidRPr="00855278">
        <w:rPr>
          <w:rFonts w:eastAsia="Calibri"/>
        </w:rPr>
        <w:t xml:space="preserve"> </w:t>
      </w:r>
      <w:r w:rsidRPr="00855278">
        <w:rPr>
          <w:rFonts w:eastAsia="Calibri"/>
        </w:rPr>
        <w:t>v 55</w:t>
      </w:r>
      <w:r w:rsidR="002968DF" w:rsidRPr="00855278">
        <w:rPr>
          <w:rFonts w:eastAsia="Calibri"/>
        </w:rPr>
        <w:t>. členu nalaga Borzenu kot izvajalcu dejavnosti centra za podpore, da »pripravlja in izvaja programe za informiranje, ozaveščanje in usposabljanje različnih ciljnih skupin o koristih in praktičnih vidikih razvoja in uporabe tehnologij za učinkovito rabo energije in za uporabo obnovljivih virov«</w:t>
      </w:r>
      <w:r w:rsidR="00E93CEB">
        <w:rPr>
          <w:rFonts w:eastAsia="Calibri"/>
        </w:rPr>
        <w:t>.</w:t>
      </w:r>
      <w:r w:rsidR="002968DF" w:rsidRPr="00855278">
        <w:rPr>
          <w:rFonts w:eastAsia="Calibri"/>
        </w:rPr>
        <w:t xml:space="preserve"> Omenjene programe družba Borzen izvaja v sklopu lastne blagovne znamke Trajnostna energija.</w:t>
      </w:r>
    </w:p>
    <w:p w14:paraId="745458F6" w14:textId="77777777" w:rsidR="002968DF" w:rsidRPr="00855278" w:rsidRDefault="002968DF" w:rsidP="00EC3DA0">
      <w:pPr>
        <w:spacing w:after="0"/>
        <w:jc w:val="both"/>
        <w:rPr>
          <w:rFonts w:eastAsia="Calibri"/>
        </w:rPr>
      </w:pPr>
    </w:p>
    <w:p w14:paraId="62E5C8C1" w14:textId="6A5D74B9" w:rsidR="002968DF" w:rsidRPr="00855278" w:rsidRDefault="002968DF" w:rsidP="00EC3DA0">
      <w:pPr>
        <w:spacing w:after="0"/>
        <w:jc w:val="both"/>
      </w:pPr>
      <w:r w:rsidRPr="00855278">
        <w:t xml:space="preserve">Več informacij lahko najdete na naši spletni strani </w:t>
      </w:r>
      <w:hyperlink r:id="rId13" w:history="1">
        <w:r w:rsidRPr="00855278">
          <w:rPr>
            <w:rStyle w:val="Hyperlink"/>
          </w:rPr>
          <w:t>www.borzen.si</w:t>
        </w:r>
      </w:hyperlink>
      <w:r w:rsidRPr="00855278">
        <w:t xml:space="preserve"> in </w:t>
      </w:r>
      <w:hyperlink r:id="rId14" w:history="1">
        <w:r w:rsidRPr="00855278">
          <w:rPr>
            <w:rStyle w:val="Hyperlink"/>
          </w:rPr>
          <w:t>www.trajnostnaenergija.si</w:t>
        </w:r>
      </w:hyperlink>
      <w:r w:rsidRPr="00855278">
        <w:t>.</w:t>
      </w:r>
    </w:p>
    <w:p w14:paraId="697C58AF" w14:textId="77777777" w:rsidR="00EC3DA0" w:rsidRDefault="00EC3DA0" w:rsidP="00EC3DA0">
      <w:pPr>
        <w:pStyle w:val="Heading1"/>
        <w:spacing w:before="0"/>
        <w:ind w:left="432" w:hanging="432"/>
        <w:jc w:val="both"/>
      </w:pPr>
    </w:p>
    <w:p w14:paraId="245389D4" w14:textId="13F64331" w:rsidR="002968DF" w:rsidRPr="00855278" w:rsidRDefault="002968DF" w:rsidP="00EC3DA0">
      <w:pPr>
        <w:pStyle w:val="Heading1"/>
        <w:spacing w:before="0"/>
        <w:ind w:left="432" w:hanging="432"/>
        <w:jc w:val="both"/>
      </w:pPr>
      <w:r w:rsidRPr="00855278">
        <w:t>NAMEN IN CILJI</w:t>
      </w:r>
    </w:p>
    <w:p w14:paraId="33DB4B34" w14:textId="77777777" w:rsidR="002968DF" w:rsidRPr="00855278" w:rsidRDefault="002968DF" w:rsidP="00EC3DA0">
      <w:pPr>
        <w:spacing w:after="0"/>
      </w:pPr>
    </w:p>
    <w:p w14:paraId="4DFEA78A" w14:textId="1B317516" w:rsidR="00F82BE2" w:rsidRPr="00855278" w:rsidRDefault="00A85838" w:rsidP="00EC3DA0">
      <w:pPr>
        <w:spacing w:after="0"/>
        <w:jc w:val="both"/>
      </w:pPr>
      <w:r w:rsidRPr="00855278">
        <w:t xml:space="preserve">Borzen je za namene informiranja in ozaveščanja vzpostavil spletni Atlas trajnostne energije (v nadaljevanju: Atlas), </w:t>
      </w:r>
      <w:r w:rsidR="00F82BE2" w:rsidRPr="00855278">
        <w:t xml:space="preserve">ki prikazuje </w:t>
      </w:r>
      <w:r w:rsidR="009265B5" w:rsidRPr="00855278">
        <w:t xml:space="preserve">obnovljive vire energije (v nadaljevanju. </w:t>
      </w:r>
      <w:r w:rsidR="00F82BE2" w:rsidRPr="00855278">
        <w:t>OVE</w:t>
      </w:r>
      <w:r w:rsidR="009265B5" w:rsidRPr="00855278">
        <w:t>)</w:t>
      </w:r>
      <w:r w:rsidRPr="00855278">
        <w:t xml:space="preserve"> in </w:t>
      </w:r>
      <w:r w:rsidR="009265B5" w:rsidRPr="00855278">
        <w:t xml:space="preserve">učinkovito rabo energije (v nadaljevanju: </w:t>
      </w:r>
      <w:r w:rsidR="00F82BE2" w:rsidRPr="00855278">
        <w:t>URE</w:t>
      </w:r>
      <w:r w:rsidR="009265B5" w:rsidRPr="00855278">
        <w:t>)</w:t>
      </w:r>
      <w:r w:rsidR="00F82BE2" w:rsidRPr="00855278">
        <w:t xml:space="preserve"> ukrepe in potenciale </w:t>
      </w:r>
      <w:r w:rsidRPr="00855278">
        <w:t xml:space="preserve">OVE </w:t>
      </w:r>
      <w:r w:rsidR="00F82BE2" w:rsidRPr="00855278">
        <w:t xml:space="preserve">na zemljevidu Slovenije </w:t>
      </w:r>
      <w:r w:rsidRPr="00855278">
        <w:t xml:space="preserve">ter </w:t>
      </w:r>
      <w:r w:rsidR="00F82BE2" w:rsidRPr="00855278">
        <w:t xml:space="preserve">je namenjen širši javnosti za uporabo v lastne namene, </w:t>
      </w:r>
      <w:r w:rsidRPr="00855278">
        <w:t>zlasti je</w:t>
      </w:r>
      <w:r w:rsidR="00F82BE2" w:rsidRPr="00855278">
        <w:t xml:space="preserve"> velika dodana vrednost za potencialne investitorje</w:t>
      </w:r>
      <w:r w:rsidRPr="00855278">
        <w:t xml:space="preserve"> v OVE ali URE</w:t>
      </w:r>
      <w:r w:rsidR="00F82BE2" w:rsidRPr="00855278">
        <w:t xml:space="preserve">. </w:t>
      </w:r>
    </w:p>
    <w:p w14:paraId="3D6E3033" w14:textId="77777777" w:rsidR="00F82BE2" w:rsidRPr="00855278" w:rsidRDefault="00F82BE2" w:rsidP="00EC3DA0">
      <w:pPr>
        <w:spacing w:after="0"/>
        <w:jc w:val="both"/>
      </w:pPr>
    </w:p>
    <w:p w14:paraId="473BF0EA" w14:textId="404996AD" w:rsidR="00F82BE2" w:rsidRPr="00855278" w:rsidRDefault="00F82BE2" w:rsidP="00EC3DA0">
      <w:pPr>
        <w:spacing w:after="0"/>
        <w:jc w:val="both"/>
      </w:pPr>
      <w:r w:rsidRPr="00855278">
        <w:t>Namen projekta je širiti Atlas</w:t>
      </w:r>
      <w:r w:rsidR="006976E6" w:rsidRPr="00855278">
        <w:t>,</w:t>
      </w:r>
      <w:r w:rsidRPr="00855278">
        <w:t xml:space="preserve"> v smislu uporabnikom ponuditi več</w:t>
      </w:r>
      <w:r w:rsidR="00A85838" w:rsidRPr="00855278">
        <w:t xml:space="preserve"> informacij in funkcionalnosti ter tako širiti potencialne uporabnike te storitve</w:t>
      </w:r>
      <w:r w:rsidRPr="00855278">
        <w:t xml:space="preserve">. </w:t>
      </w:r>
    </w:p>
    <w:p w14:paraId="3C521E3B" w14:textId="77777777" w:rsidR="00EC3DA0" w:rsidRDefault="00EC3DA0" w:rsidP="00EC3DA0">
      <w:pPr>
        <w:pStyle w:val="Heading1"/>
        <w:spacing w:before="0"/>
        <w:ind w:left="432" w:hanging="432"/>
        <w:jc w:val="both"/>
      </w:pPr>
    </w:p>
    <w:p w14:paraId="67E2119F" w14:textId="5273B776" w:rsidR="002968DF" w:rsidRPr="00855278" w:rsidRDefault="002968DF" w:rsidP="00EC3DA0">
      <w:pPr>
        <w:pStyle w:val="Heading1"/>
        <w:spacing w:before="0"/>
        <w:ind w:left="432" w:hanging="432"/>
        <w:jc w:val="both"/>
      </w:pPr>
      <w:r w:rsidRPr="00855278">
        <w:t>VSEBINSKA SPECIFIKACIJA NAROČILA</w:t>
      </w:r>
    </w:p>
    <w:p w14:paraId="66CAE0D1" w14:textId="77777777" w:rsidR="002968DF" w:rsidRPr="00855278" w:rsidRDefault="002968DF" w:rsidP="00EC3DA0">
      <w:pPr>
        <w:spacing w:after="0"/>
      </w:pPr>
    </w:p>
    <w:p w14:paraId="101FACE3" w14:textId="77D3504D" w:rsidR="002968DF" w:rsidRDefault="002968DF" w:rsidP="00EC3DA0">
      <w:pPr>
        <w:spacing w:after="0"/>
        <w:jc w:val="both"/>
      </w:pPr>
      <w:r w:rsidRPr="00855278">
        <w:t xml:space="preserve">Predmet naročila so licence </w:t>
      </w:r>
      <w:r w:rsidR="00825631" w:rsidRPr="00855278">
        <w:t>i</w:t>
      </w:r>
      <w:r w:rsidR="009265B5" w:rsidRPr="00855278">
        <w:t>n</w:t>
      </w:r>
      <w:r w:rsidR="00825631" w:rsidRPr="00855278">
        <w:t xml:space="preserve"> vzdrževanje licenc </w:t>
      </w:r>
      <w:r w:rsidRPr="00855278">
        <w:t>za uporabo ESRI geografske opreme in storitve vsebinske nadgradnje za</w:t>
      </w:r>
      <w:r w:rsidR="00825631" w:rsidRPr="00855278">
        <w:t xml:space="preserve"> </w:t>
      </w:r>
      <w:r w:rsidR="00DD5E28" w:rsidRPr="00855278">
        <w:t xml:space="preserve">obdobje </w:t>
      </w:r>
      <w:r w:rsidR="00EC3DA0">
        <w:t>4 let:</w:t>
      </w:r>
    </w:p>
    <w:p w14:paraId="7BFAC4D4" w14:textId="77777777" w:rsidR="00EC3DA0" w:rsidRPr="00855278" w:rsidRDefault="00EC3DA0" w:rsidP="00EC3DA0">
      <w:pPr>
        <w:spacing w:after="0"/>
        <w:jc w:val="both"/>
      </w:pPr>
    </w:p>
    <w:p w14:paraId="79A119B0" w14:textId="28D1C9B1" w:rsidR="002968DF" w:rsidRPr="00855278" w:rsidRDefault="002968DF" w:rsidP="00EC3DA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55278">
        <w:rPr>
          <w:rFonts w:ascii="Arial" w:hAnsi="Arial" w:cs="Arial"/>
        </w:rPr>
        <w:t>Vzdrževanje licence Esri ArcGIS Desktop Standard SU</w:t>
      </w:r>
      <w:r w:rsidR="009265B5" w:rsidRPr="00855278">
        <w:rPr>
          <w:rFonts w:ascii="Arial" w:hAnsi="Arial" w:cs="Arial"/>
        </w:rPr>
        <w:t>;</w:t>
      </w:r>
    </w:p>
    <w:p w14:paraId="34637FDB" w14:textId="35B54FF7" w:rsidR="002968DF" w:rsidRPr="00855278" w:rsidRDefault="002968DF" w:rsidP="00EC3DA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55278">
        <w:rPr>
          <w:rFonts w:ascii="Arial" w:hAnsi="Arial" w:cs="Arial"/>
        </w:rPr>
        <w:lastRenderedPageBreak/>
        <w:t>Dodatna licenca L2 imenovani uporabnik na ArcGIS Online</w:t>
      </w:r>
      <w:r w:rsidR="009265B5" w:rsidRPr="00855278">
        <w:rPr>
          <w:rFonts w:ascii="Arial" w:hAnsi="Arial" w:cs="Arial"/>
        </w:rPr>
        <w:t>;</w:t>
      </w:r>
    </w:p>
    <w:p w14:paraId="682CC567" w14:textId="2014611A" w:rsidR="002968DF" w:rsidRPr="00855278" w:rsidRDefault="002968DF" w:rsidP="00EC3DA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55278">
        <w:rPr>
          <w:rFonts w:ascii="Arial" w:hAnsi="Arial" w:cs="Arial"/>
        </w:rPr>
        <w:t>2x Paket 1000 kreditov za ArcGIS Online (licenca)</w:t>
      </w:r>
      <w:r w:rsidR="009265B5" w:rsidRPr="00855278">
        <w:rPr>
          <w:rFonts w:ascii="Arial" w:hAnsi="Arial" w:cs="Arial"/>
        </w:rPr>
        <w:t>;</w:t>
      </w:r>
    </w:p>
    <w:p w14:paraId="7F435C26" w14:textId="1FDB7506" w:rsidR="000C25A7" w:rsidRPr="00855278" w:rsidRDefault="0018543E" w:rsidP="00EC3DA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55278">
        <w:rPr>
          <w:rFonts w:ascii="Arial" w:hAnsi="Arial" w:cs="Arial"/>
        </w:rPr>
        <w:t>Vsebinske nadgradnje, s</w:t>
      </w:r>
      <w:r w:rsidR="002968DF" w:rsidRPr="00855278">
        <w:rPr>
          <w:rFonts w:ascii="Arial" w:hAnsi="Arial" w:cs="Arial"/>
        </w:rPr>
        <w:t>vetovanje pri uporabi ESRI GIS komponent (portal, strežnik, namizje in mobilne aplikacije)</w:t>
      </w:r>
      <w:r w:rsidRPr="00855278">
        <w:rPr>
          <w:rFonts w:ascii="Arial" w:hAnsi="Arial" w:cs="Arial"/>
        </w:rPr>
        <w:t>,</w:t>
      </w:r>
      <w:r w:rsidR="002968DF" w:rsidRPr="00855278">
        <w:rPr>
          <w:rFonts w:ascii="Arial" w:hAnsi="Arial" w:cs="Arial"/>
        </w:rPr>
        <w:t xml:space="preserve"> integracija z drugimi informacijskimi sistemi</w:t>
      </w:r>
      <w:r w:rsidR="009265B5" w:rsidRPr="00855278">
        <w:rPr>
          <w:rFonts w:ascii="Arial" w:hAnsi="Arial" w:cs="Arial"/>
        </w:rPr>
        <w:t>;</w:t>
      </w:r>
    </w:p>
    <w:p w14:paraId="525F6111" w14:textId="4386DDE5" w:rsidR="000C7AD3" w:rsidRPr="00855278" w:rsidRDefault="000C25A7" w:rsidP="00EC3DA0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55278">
        <w:rPr>
          <w:rFonts w:ascii="Arial" w:hAnsi="Arial" w:cs="Arial"/>
        </w:rPr>
        <w:t>V</w:t>
      </w:r>
      <w:r w:rsidR="0018543E" w:rsidRPr="00855278">
        <w:rPr>
          <w:rFonts w:ascii="Arial" w:hAnsi="Arial" w:cs="Arial"/>
        </w:rPr>
        <w:t>zdrževanje</w:t>
      </w:r>
      <w:r w:rsidRPr="00855278">
        <w:rPr>
          <w:rFonts w:ascii="Arial" w:hAnsi="Arial" w:cs="Arial"/>
        </w:rPr>
        <w:t xml:space="preserve"> informacijske rešitve</w:t>
      </w:r>
      <w:r w:rsidR="00721357" w:rsidRPr="00855278">
        <w:rPr>
          <w:rFonts w:ascii="Arial" w:hAnsi="Arial" w:cs="Arial"/>
        </w:rPr>
        <w:t xml:space="preserve"> skladno s Pogoji standardnega vzdrževanja za TTP</w:t>
      </w:r>
      <w:r w:rsidR="00E22153" w:rsidRPr="00855278">
        <w:rPr>
          <w:rFonts w:ascii="Arial" w:hAnsi="Arial" w:cs="Arial"/>
        </w:rPr>
        <w:t xml:space="preserve"> (programska oprema tujih proizvajalcev)</w:t>
      </w:r>
      <w:r w:rsidR="00721357" w:rsidRPr="00855278">
        <w:rPr>
          <w:rFonts w:ascii="Arial" w:hAnsi="Arial" w:cs="Arial"/>
        </w:rPr>
        <w:t xml:space="preserve"> produkte</w:t>
      </w:r>
      <w:r w:rsidR="009265B5" w:rsidRPr="00855278">
        <w:rPr>
          <w:rFonts w:ascii="Arial" w:hAnsi="Arial" w:cs="Arial"/>
        </w:rPr>
        <w:t>.</w:t>
      </w:r>
      <w:r w:rsidR="00721357" w:rsidRPr="00855278">
        <w:rPr>
          <w:rFonts w:ascii="Arial" w:hAnsi="Arial" w:cs="Arial"/>
        </w:rPr>
        <w:t xml:space="preserve"> </w:t>
      </w:r>
    </w:p>
    <w:p w14:paraId="3A414A9E" w14:textId="08FD02CA" w:rsidR="00B02256" w:rsidRPr="00855278" w:rsidRDefault="00B02256" w:rsidP="00EC3DA0">
      <w:pPr>
        <w:pStyle w:val="Heading1"/>
        <w:tabs>
          <w:tab w:val="num" w:pos="0"/>
        </w:tabs>
        <w:spacing w:before="400"/>
        <w:jc w:val="both"/>
        <w:rPr>
          <w:rFonts w:cs="Arial"/>
        </w:rPr>
      </w:pPr>
      <w:r w:rsidRPr="00855278">
        <w:rPr>
          <w:rFonts w:cs="Arial"/>
        </w:rPr>
        <w:t xml:space="preserve">POSTOPEK NAROČANJA </w:t>
      </w:r>
      <w:r w:rsidR="001B26EA">
        <w:rPr>
          <w:rFonts w:cs="Arial"/>
        </w:rPr>
        <w:t>VSEBINSKIH NADGRADENJ IN VZDRŽEVANJA</w:t>
      </w:r>
    </w:p>
    <w:p w14:paraId="77501364" w14:textId="4B3E75B7" w:rsidR="00B02256" w:rsidRPr="00855278" w:rsidRDefault="00B02256" w:rsidP="00EC3DA0">
      <w:pPr>
        <w:pStyle w:val="Heading2"/>
        <w:suppressLineNumbers/>
        <w:suppressAutoHyphens/>
        <w:ind w:left="576" w:hanging="576"/>
        <w:jc w:val="both"/>
        <w:rPr>
          <w:rFonts w:cs="Arial"/>
          <w:sz w:val="22"/>
          <w:szCs w:val="22"/>
        </w:rPr>
      </w:pPr>
      <w:r w:rsidRPr="00855278">
        <w:rPr>
          <w:rFonts w:cs="Arial"/>
          <w:sz w:val="22"/>
          <w:szCs w:val="22"/>
        </w:rPr>
        <w:t>Postopek vsebinskega nadgrajevanja:</w:t>
      </w:r>
    </w:p>
    <w:p w14:paraId="15AD9DBE" w14:textId="05406D95" w:rsidR="00B02256" w:rsidRPr="00855278" w:rsidRDefault="00B02256" w:rsidP="00B83D38">
      <w:pPr>
        <w:pStyle w:val="BodyText"/>
        <w:keepLines/>
        <w:numPr>
          <w:ilvl w:val="0"/>
          <w:numId w:val="11"/>
        </w:numPr>
        <w:suppressLineNumbers/>
        <w:suppressAutoHyphens/>
        <w:spacing w:after="0" w:line="276" w:lineRule="auto"/>
        <w:rPr>
          <w:rFonts w:ascii="Arial" w:hAnsi="Arial" w:cs="Arial"/>
          <w:spacing w:val="0"/>
          <w:sz w:val="22"/>
          <w:szCs w:val="22"/>
          <w:lang w:val="sl-SI"/>
        </w:rPr>
      </w:pPr>
      <w:r w:rsidRPr="00855278">
        <w:rPr>
          <w:rFonts w:ascii="Arial" w:hAnsi="Arial" w:cs="Arial"/>
          <w:spacing w:val="0"/>
          <w:sz w:val="22"/>
          <w:szCs w:val="22"/>
          <w:lang w:val="sl-SI"/>
        </w:rPr>
        <w:t>Naročnik pošlje specifikacijo za zahtevano vsebinsko nadgradnjo vključno z želenimi roki za izvedbo po elektronski pošti Izvajalcu;</w:t>
      </w:r>
    </w:p>
    <w:p w14:paraId="40893008" w14:textId="3D6E6F17" w:rsidR="00B02256" w:rsidRPr="00855278" w:rsidRDefault="00B02256" w:rsidP="00B83D38">
      <w:pPr>
        <w:pStyle w:val="BodyText"/>
        <w:keepLines/>
        <w:numPr>
          <w:ilvl w:val="0"/>
          <w:numId w:val="11"/>
        </w:numPr>
        <w:suppressLineNumbers/>
        <w:suppressAutoHyphens/>
        <w:spacing w:after="0" w:line="276" w:lineRule="auto"/>
        <w:rPr>
          <w:rFonts w:ascii="Arial" w:hAnsi="Arial" w:cs="Arial"/>
          <w:spacing w:val="0"/>
          <w:sz w:val="22"/>
          <w:szCs w:val="22"/>
          <w:lang w:val="sl-SI"/>
        </w:rPr>
      </w:pPr>
      <w:r w:rsidRPr="00855278">
        <w:rPr>
          <w:rFonts w:ascii="Arial" w:hAnsi="Arial" w:cs="Arial"/>
          <w:spacing w:val="0"/>
          <w:sz w:val="22"/>
          <w:szCs w:val="22"/>
          <w:lang w:val="sl-SI"/>
        </w:rPr>
        <w:t>Izvajalec pošlje odziv (oceni obseg del, potreben za izvedbo opredeljenih storitev) po elektronski pošti;</w:t>
      </w:r>
    </w:p>
    <w:p w14:paraId="6A046A9C" w14:textId="2405A362" w:rsidR="00B02256" w:rsidRPr="00855278" w:rsidRDefault="00B02256" w:rsidP="00B83D38">
      <w:pPr>
        <w:pStyle w:val="BodyText"/>
        <w:keepLines/>
        <w:numPr>
          <w:ilvl w:val="0"/>
          <w:numId w:val="11"/>
        </w:numPr>
        <w:suppressLineNumbers/>
        <w:suppressAutoHyphens/>
        <w:spacing w:after="0" w:line="276" w:lineRule="auto"/>
        <w:rPr>
          <w:rFonts w:ascii="Arial" w:hAnsi="Arial" w:cs="Arial"/>
          <w:spacing w:val="0"/>
          <w:sz w:val="22"/>
          <w:szCs w:val="22"/>
          <w:lang w:val="sl-SI"/>
        </w:rPr>
      </w:pPr>
      <w:r w:rsidRPr="00855278">
        <w:rPr>
          <w:rFonts w:ascii="Arial" w:hAnsi="Arial" w:cs="Arial"/>
          <w:spacing w:val="0"/>
          <w:sz w:val="22"/>
          <w:szCs w:val="22"/>
          <w:lang w:val="sl-SI"/>
        </w:rPr>
        <w:t>Izvajalec po potrditvi Naročnika po elektronski pošti pristopi k izvedbi vsebinske nadgradnje;</w:t>
      </w:r>
    </w:p>
    <w:p w14:paraId="467ADC5B" w14:textId="394918ED" w:rsidR="00B02256" w:rsidRPr="00855278" w:rsidRDefault="00B02256" w:rsidP="00B83D38">
      <w:pPr>
        <w:pStyle w:val="BodyText"/>
        <w:keepLines/>
        <w:numPr>
          <w:ilvl w:val="0"/>
          <w:numId w:val="11"/>
        </w:numPr>
        <w:suppressLineNumbers/>
        <w:suppressAutoHyphens/>
        <w:spacing w:after="0" w:line="276" w:lineRule="auto"/>
        <w:rPr>
          <w:rFonts w:ascii="Arial" w:hAnsi="Arial" w:cs="Arial"/>
          <w:spacing w:val="0"/>
          <w:sz w:val="22"/>
          <w:szCs w:val="22"/>
          <w:lang w:val="sl-SI"/>
        </w:rPr>
      </w:pPr>
      <w:r w:rsidRPr="00855278">
        <w:rPr>
          <w:rFonts w:ascii="Arial" w:hAnsi="Arial" w:cs="Arial"/>
          <w:spacing w:val="0"/>
          <w:sz w:val="22"/>
          <w:szCs w:val="22"/>
          <w:lang w:val="sl-SI"/>
        </w:rPr>
        <w:t>Implementacijo in ustreznost nadgradnje preveri predstavnik Naročnika, ki tudi odobri uporabo. Naročnik mora izvedbo potrditi Izvajalcu s prevzemnim zapisnikom, preden je Izvajalec upravičen obračunati izvedene storitve.</w:t>
      </w:r>
    </w:p>
    <w:p w14:paraId="7264684C" w14:textId="77777777" w:rsidR="00B02256" w:rsidRPr="00855278" w:rsidRDefault="00B02256" w:rsidP="00EC3DA0">
      <w:pPr>
        <w:keepLines/>
        <w:suppressLineNumbers/>
        <w:suppressAutoHyphens/>
        <w:spacing w:after="0"/>
        <w:jc w:val="both"/>
        <w:rPr>
          <w:rFonts w:cs="Arial"/>
        </w:rPr>
      </w:pPr>
    </w:p>
    <w:p w14:paraId="11021244" w14:textId="77777777" w:rsidR="00B02256" w:rsidRPr="00855278" w:rsidRDefault="00B02256" w:rsidP="00EC3DA0">
      <w:pPr>
        <w:pStyle w:val="Heading2"/>
        <w:suppressLineNumbers/>
        <w:suppressAutoHyphens/>
        <w:ind w:left="576" w:hanging="576"/>
        <w:jc w:val="both"/>
        <w:rPr>
          <w:rFonts w:cs="Arial"/>
          <w:sz w:val="22"/>
          <w:szCs w:val="22"/>
        </w:rPr>
      </w:pPr>
      <w:r w:rsidRPr="00855278">
        <w:rPr>
          <w:rFonts w:cs="Arial"/>
          <w:sz w:val="22"/>
          <w:szCs w:val="22"/>
        </w:rPr>
        <w:t>Obračun storitev</w:t>
      </w:r>
    </w:p>
    <w:p w14:paraId="1783687D" w14:textId="3E00426B" w:rsidR="00B02256" w:rsidRPr="00855278" w:rsidRDefault="00B02256" w:rsidP="00EC3DA0">
      <w:pPr>
        <w:keepLines/>
        <w:suppressLineNumbers/>
        <w:suppressAutoHyphens/>
        <w:spacing w:after="0"/>
        <w:jc w:val="both"/>
        <w:rPr>
          <w:rFonts w:cs="Arial"/>
        </w:rPr>
      </w:pPr>
      <w:r w:rsidRPr="00855278">
        <w:rPr>
          <w:rFonts w:cs="Arial"/>
        </w:rPr>
        <w:t>Naročnik bo poravnal izvedene vsebinske nadgradnje Atlasa z valuto 30 dni od datuma izstavitve računa. Pogoj za izstavitev računa je prevzemni zapisnik.</w:t>
      </w:r>
      <w:r w:rsidR="00855278" w:rsidRPr="00855278">
        <w:rPr>
          <w:rFonts w:cs="Arial"/>
        </w:rPr>
        <w:t xml:space="preserve"> </w:t>
      </w:r>
    </w:p>
    <w:p w14:paraId="192AC7D6" w14:textId="77777777" w:rsidR="00EC3DA0" w:rsidRDefault="00EC3DA0" w:rsidP="00EC3DA0">
      <w:pPr>
        <w:pStyle w:val="Heading1"/>
        <w:spacing w:before="0"/>
        <w:ind w:left="432" w:hanging="432"/>
        <w:jc w:val="both"/>
        <w:rPr>
          <w:rFonts w:cs="Arial"/>
        </w:rPr>
      </w:pPr>
    </w:p>
    <w:p w14:paraId="31C8954D" w14:textId="7F9BDAEE" w:rsidR="00B02256" w:rsidRPr="00855278" w:rsidRDefault="00B02256" w:rsidP="00EC3DA0">
      <w:pPr>
        <w:pStyle w:val="Heading1"/>
        <w:spacing w:before="0"/>
        <w:ind w:left="432" w:hanging="432"/>
        <w:jc w:val="both"/>
        <w:rPr>
          <w:rFonts w:cs="Arial"/>
        </w:rPr>
      </w:pPr>
      <w:r w:rsidRPr="00855278">
        <w:rPr>
          <w:rFonts w:cs="Arial"/>
        </w:rPr>
        <w:t>TEHNOLOŠKE ZAHTEVE</w:t>
      </w:r>
    </w:p>
    <w:p w14:paraId="719CB81D" w14:textId="77777777" w:rsidR="00EC3DA0" w:rsidRDefault="00EC3DA0" w:rsidP="00EC3DA0">
      <w:pPr>
        <w:spacing w:after="0"/>
        <w:jc w:val="both"/>
        <w:rPr>
          <w:rFonts w:cs="Arial"/>
          <w:b/>
        </w:rPr>
      </w:pPr>
    </w:p>
    <w:p w14:paraId="611F6AA7" w14:textId="08459CCA" w:rsidR="00855278" w:rsidRDefault="00B02256" w:rsidP="00EC3DA0">
      <w:pPr>
        <w:spacing w:after="0"/>
        <w:jc w:val="both"/>
        <w:rPr>
          <w:rFonts w:cs="Arial"/>
          <w:b/>
        </w:rPr>
      </w:pPr>
      <w:r w:rsidRPr="00855278">
        <w:rPr>
          <w:rFonts w:cs="Arial"/>
          <w:b/>
        </w:rPr>
        <w:t>Varnost</w:t>
      </w:r>
    </w:p>
    <w:p w14:paraId="39DAE0C7" w14:textId="5C1266C7" w:rsidR="00B02256" w:rsidRDefault="00B02256" w:rsidP="00EC3DA0">
      <w:pPr>
        <w:spacing w:after="0"/>
        <w:jc w:val="both"/>
        <w:rPr>
          <w:rFonts w:cs="Arial"/>
        </w:rPr>
      </w:pPr>
      <w:r w:rsidRPr="00855278">
        <w:rPr>
          <w:rFonts w:cs="Arial"/>
        </w:rPr>
        <w:t>Izvajalec mora pri izvajanju pogodbenih storitev v celoti spoštovati varnostne politike in interne varnostne postopke naročnika.</w:t>
      </w:r>
    </w:p>
    <w:p w14:paraId="48FDC12D" w14:textId="77777777" w:rsidR="00EC3DA0" w:rsidRPr="00855278" w:rsidRDefault="00EC3DA0" w:rsidP="00EC3DA0">
      <w:pPr>
        <w:spacing w:after="0"/>
        <w:jc w:val="both"/>
        <w:rPr>
          <w:rFonts w:cs="Arial"/>
          <w:b/>
        </w:rPr>
      </w:pPr>
    </w:p>
    <w:p w14:paraId="1CEDFEDF" w14:textId="77777777" w:rsidR="00B02256" w:rsidRPr="00855278" w:rsidRDefault="00B02256" w:rsidP="00EC3DA0">
      <w:pPr>
        <w:keepNext/>
        <w:spacing w:after="0"/>
        <w:jc w:val="both"/>
        <w:rPr>
          <w:rFonts w:cs="Arial"/>
          <w:b/>
        </w:rPr>
      </w:pPr>
      <w:r w:rsidRPr="00855278">
        <w:rPr>
          <w:rFonts w:cs="Arial"/>
          <w:b/>
        </w:rPr>
        <w:lastRenderedPageBreak/>
        <w:t>Varnostni popravki</w:t>
      </w:r>
    </w:p>
    <w:p w14:paraId="71577CE9" w14:textId="073280C2" w:rsidR="00B02256" w:rsidRDefault="00B02256" w:rsidP="00EC3DA0">
      <w:pPr>
        <w:keepNext/>
        <w:spacing w:after="0"/>
        <w:jc w:val="both"/>
        <w:rPr>
          <w:rFonts w:cs="Arial"/>
        </w:rPr>
      </w:pPr>
      <w:r w:rsidRPr="00855278">
        <w:rPr>
          <w:rFonts w:cs="Arial"/>
        </w:rPr>
        <w:t>Varnostni popravki se nanašajo na vse napake programskih rešitev vključenih v to naročilo, ki pomenijo ali bi lahko pomenile varnostno tveganje za delovanje IT sistema naročnika. Izvajalec je takšne ugotovljene pomanjkljivosti dolžan odpraviti v najkrajšem možnem času. V primeru, da se izkaže da je vir napake v avtorski kodi razvijalca, je to napako dolžan odpraviti na lastne stroške.</w:t>
      </w:r>
    </w:p>
    <w:p w14:paraId="378253F7" w14:textId="77777777" w:rsidR="00EC3DA0" w:rsidRPr="00855278" w:rsidRDefault="00EC3DA0" w:rsidP="00EC3DA0">
      <w:pPr>
        <w:keepNext/>
        <w:spacing w:after="0"/>
        <w:jc w:val="both"/>
        <w:rPr>
          <w:rFonts w:cs="Arial"/>
        </w:rPr>
      </w:pPr>
    </w:p>
    <w:p w14:paraId="44A147BD" w14:textId="0663D3F4" w:rsidR="00B02256" w:rsidRPr="00855278" w:rsidRDefault="00B02256" w:rsidP="00EC3DA0">
      <w:pPr>
        <w:spacing w:after="0"/>
        <w:jc w:val="both"/>
        <w:rPr>
          <w:rFonts w:cs="Arial"/>
          <w:b/>
        </w:rPr>
      </w:pPr>
      <w:r w:rsidRPr="00855278">
        <w:rPr>
          <w:rFonts w:cs="Arial"/>
          <w:b/>
        </w:rPr>
        <w:t>Dokumentacija</w:t>
      </w:r>
    </w:p>
    <w:p w14:paraId="7A49ED3B" w14:textId="77777777" w:rsidR="00B02256" w:rsidRPr="00855278" w:rsidRDefault="00B02256" w:rsidP="00EC3DA0">
      <w:pPr>
        <w:spacing w:after="0"/>
        <w:jc w:val="both"/>
        <w:rPr>
          <w:rFonts w:cs="Arial"/>
        </w:rPr>
      </w:pPr>
      <w:r w:rsidRPr="00855278">
        <w:rPr>
          <w:rFonts w:cs="Arial"/>
        </w:rPr>
        <w:t>Naročnik zahteva natančno in ažurno dokumentiranje informacijskega sistema. Dokumentacija mora biti osvežena ob vsaki spremembi na informacijskem sistemu oziroma ciljnih okoljih.</w:t>
      </w:r>
    </w:p>
    <w:p w14:paraId="24464921" w14:textId="77777777" w:rsidR="00EC3DA0" w:rsidRDefault="00EC3DA0" w:rsidP="00EC3DA0">
      <w:pPr>
        <w:pStyle w:val="Heading1"/>
        <w:spacing w:before="0"/>
        <w:ind w:left="432" w:hanging="432"/>
        <w:jc w:val="both"/>
        <w:rPr>
          <w:rFonts w:cs="Arial"/>
        </w:rPr>
      </w:pPr>
    </w:p>
    <w:p w14:paraId="6CA0D8A7" w14:textId="792890C2" w:rsidR="00E178DD" w:rsidRPr="00855278" w:rsidRDefault="00E178DD" w:rsidP="00EC3DA0">
      <w:pPr>
        <w:pStyle w:val="Heading1"/>
        <w:spacing w:before="0"/>
        <w:ind w:left="432" w:hanging="432"/>
        <w:jc w:val="both"/>
        <w:rPr>
          <w:rFonts w:cs="Arial"/>
        </w:rPr>
      </w:pPr>
      <w:r>
        <w:rPr>
          <w:rFonts w:cs="Arial"/>
        </w:rPr>
        <w:t>MERILO ZA IZBOR</w:t>
      </w:r>
    </w:p>
    <w:p w14:paraId="3A95D0C1" w14:textId="77777777" w:rsidR="00EC3DA0" w:rsidRDefault="00EC3DA0" w:rsidP="00AE493A">
      <w:pPr>
        <w:spacing w:after="0"/>
        <w:jc w:val="both"/>
      </w:pPr>
    </w:p>
    <w:p w14:paraId="5A1AB421" w14:textId="730C513F" w:rsidR="00E178DD" w:rsidRPr="00855278" w:rsidRDefault="00E178DD" w:rsidP="00AE493A">
      <w:pPr>
        <w:spacing w:after="0"/>
        <w:jc w:val="both"/>
      </w:pPr>
      <w:r w:rsidRPr="00E178DD">
        <w:t>Naročnik bo izbral ponudbo, ki bo cenovno najugodnejša.</w:t>
      </w:r>
    </w:p>
    <w:p w14:paraId="197C5650" w14:textId="4D5BFB00" w:rsidR="000C7AD3" w:rsidRDefault="000C7AD3" w:rsidP="00AE493A">
      <w:pPr>
        <w:spacing w:after="0"/>
        <w:jc w:val="both"/>
      </w:pPr>
    </w:p>
    <w:p w14:paraId="620389CE" w14:textId="77777777" w:rsidR="00AE493A" w:rsidRPr="00AE493A" w:rsidRDefault="00AE493A" w:rsidP="00AE493A">
      <w:pPr>
        <w:spacing w:after="0"/>
        <w:rPr>
          <w:b/>
        </w:rPr>
      </w:pPr>
      <w:r w:rsidRPr="00AE493A">
        <w:rPr>
          <w:b/>
        </w:rPr>
        <w:t>Pogajanja</w:t>
      </w:r>
    </w:p>
    <w:p w14:paraId="133D95DF" w14:textId="7FA1CA15" w:rsidR="00AE493A" w:rsidRDefault="00AE493A" w:rsidP="00AE493A">
      <w:pPr>
        <w:spacing w:after="0"/>
        <w:jc w:val="both"/>
      </w:pPr>
      <w:r>
        <w:t>Naročnik si pridržuje pravico, da bo po odpiranju ponudb izvedel pogajanja s ponudnikom, ki bo dal najugodnejšo ponudbo glede na merila. Naročnik se bo pogajal o ceni. V pogajanjih ponudnik ne sme ponuditi višje cene glede na prvo ponudbo. Pogajanja bodo potekala v enem krogu. Naročnik bo ponudnike, ki</w:t>
      </w:r>
      <w:r w:rsidR="00B83D38">
        <w:t xml:space="preserve"> </w:t>
      </w:r>
      <w:r>
        <w:t>bodo oddali najugodnejše ponudbe, povabil k ustnim ali pisnim pogajanjem.</w:t>
      </w:r>
    </w:p>
    <w:p w14:paraId="284B6A59" w14:textId="594CF5E2" w:rsidR="00FC6F21" w:rsidRDefault="00FC6F21" w:rsidP="00AE493A">
      <w:pPr>
        <w:spacing w:after="0"/>
        <w:jc w:val="both"/>
      </w:pPr>
    </w:p>
    <w:p w14:paraId="7881CF1E" w14:textId="5509215E" w:rsidR="00FC6F21" w:rsidRPr="00855278" w:rsidRDefault="00FC6F21" w:rsidP="00AE493A">
      <w:pPr>
        <w:spacing w:after="0"/>
        <w:jc w:val="both"/>
      </w:pPr>
      <w:r>
        <w:t>Naročnik si pridržuje pravico, da javnega naročila ne odda.</w:t>
      </w:r>
    </w:p>
    <w:p w14:paraId="5CB915CD" w14:textId="6C2D8416" w:rsidR="00EC3DA0" w:rsidRPr="00855278" w:rsidRDefault="00EC3DA0" w:rsidP="00AE493A">
      <w:pPr>
        <w:spacing w:after="0"/>
      </w:pPr>
    </w:p>
    <w:sectPr w:rsidR="00EC3DA0" w:rsidRPr="00855278" w:rsidSect="00DA000E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68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714FF" w14:textId="77777777" w:rsidR="009439E3" w:rsidRDefault="009439E3" w:rsidP="00FC345E">
      <w:pPr>
        <w:spacing w:after="0" w:line="240" w:lineRule="auto"/>
      </w:pPr>
      <w:r>
        <w:separator/>
      </w:r>
    </w:p>
  </w:endnote>
  <w:endnote w:type="continuationSeparator" w:id="0">
    <w:p w14:paraId="4D471500" w14:textId="77777777" w:rsidR="009439E3" w:rsidRDefault="009439E3" w:rsidP="00FC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725844"/>
      <w:docPartObj>
        <w:docPartGallery w:val="Page Numbers (Bottom of Page)"/>
        <w:docPartUnique/>
      </w:docPartObj>
    </w:sdtPr>
    <w:sdtEndPr/>
    <w:sdtContent>
      <w:p w14:paraId="4D471503" w14:textId="77777777" w:rsidR="00174BE7" w:rsidRDefault="00174BE7" w:rsidP="00174BE7">
        <w:pPr>
          <w:pStyle w:val="Footer"/>
          <w:jc w:val="center"/>
        </w:pPr>
      </w:p>
      <w:p w14:paraId="4D471504" w14:textId="77777777" w:rsidR="008405A1" w:rsidRDefault="008405A1" w:rsidP="008405A1">
        <w:pPr>
          <w:pStyle w:val="Footer"/>
          <w:jc w:val="center"/>
        </w:pPr>
      </w:p>
      <w:p w14:paraId="4D471505" w14:textId="3DF7A5C7" w:rsidR="00860FBE" w:rsidRDefault="0082619B">
        <w:pPr>
          <w:pStyle w:val="Footer"/>
          <w:jc w:val="center"/>
        </w:pPr>
        <w:r w:rsidRPr="00DF5D62">
          <w:rPr>
            <w:sz w:val="20"/>
            <w:szCs w:val="20"/>
          </w:rPr>
          <w:fldChar w:fldCharType="begin"/>
        </w:r>
        <w:r w:rsidR="001A3E57" w:rsidRPr="00DF5D62">
          <w:rPr>
            <w:sz w:val="20"/>
            <w:szCs w:val="20"/>
          </w:rPr>
          <w:instrText xml:space="preserve"> PAGE   \* MERGEFORMAT </w:instrText>
        </w:r>
        <w:r w:rsidRPr="00DF5D62">
          <w:rPr>
            <w:sz w:val="20"/>
            <w:szCs w:val="20"/>
          </w:rPr>
          <w:fldChar w:fldCharType="separate"/>
        </w:r>
        <w:r w:rsidR="003F3C79">
          <w:rPr>
            <w:noProof/>
            <w:sz w:val="20"/>
            <w:szCs w:val="20"/>
          </w:rPr>
          <w:t>2</w:t>
        </w:r>
        <w:r w:rsidRPr="00DF5D62">
          <w:rPr>
            <w:sz w:val="20"/>
            <w:szCs w:val="20"/>
          </w:rPr>
          <w:fldChar w:fldCharType="end"/>
        </w:r>
      </w:p>
    </w:sdtContent>
  </w:sdt>
  <w:p w14:paraId="4D471506" w14:textId="77777777" w:rsidR="00860FBE" w:rsidRDefault="00860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714FD" w14:textId="77777777" w:rsidR="009439E3" w:rsidRDefault="009439E3" w:rsidP="00FC345E">
      <w:pPr>
        <w:spacing w:after="0" w:line="240" w:lineRule="auto"/>
      </w:pPr>
      <w:r>
        <w:separator/>
      </w:r>
    </w:p>
  </w:footnote>
  <w:footnote w:type="continuationSeparator" w:id="0">
    <w:p w14:paraId="4D4714FE" w14:textId="77777777" w:rsidR="009439E3" w:rsidRDefault="009439E3" w:rsidP="00FC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1501" w14:textId="77777777" w:rsidR="008C0D15" w:rsidRDefault="003F3C79">
    <w:pPr>
      <w:pStyle w:val="Header"/>
    </w:pPr>
    <w:r>
      <w:rPr>
        <w:noProof/>
        <w:lang w:eastAsia="sl-SI"/>
      </w:rPr>
      <w:pict w14:anchorId="4D471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8" o:spid="_x0000_s2078" type="#_x0000_t75" style="position:absolute;margin-left:0;margin-top:0;width:225pt;height:225pt;z-index:-251653120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>
      <w:rPr>
        <w:noProof/>
        <w:lang w:eastAsia="sl-SI"/>
      </w:rPr>
      <w:pict w14:anchorId="4D471509">
        <v:shape id="WordPictureWatermark4309204" o:spid="_x0000_s2075" type="#_x0000_t75" style="position:absolute;margin-left:0;margin-top:0;width:279pt;height:279pt;z-index:-251655168;mso-position-horizontal:center;mso-position-horizontal-relative:margin;mso-position-vertical:center;mso-position-vertical-relative:margin" o:allowincell="f">
          <v:imagedata r:id="rId2" o:title="Borzen_znak_1-1"/>
          <w10:wrap anchorx="margin" anchory="margin"/>
        </v:shape>
      </w:pict>
    </w:r>
    <w:r>
      <w:rPr>
        <w:noProof/>
        <w:lang w:eastAsia="sl-SI"/>
      </w:rPr>
      <w:pict w14:anchorId="4D47150A">
        <v:shape id="WordPictureWatermark26043594" o:spid="_x0000_s2056" type="#_x0000_t75" style="position:absolute;margin-left:0;margin-top:0;width:165pt;height:165pt;z-index:-251657216;mso-position-horizontal:center;mso-position-horizontal-relative:margin;mso-position-vertical:center;mso-position-vertical-relative:margin" o:allowincell="f">
          <v:imagedata r:id="rId3" o:title="Borzen_Znak_Dopi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1502" w14:textId="77777777" w:rsidR="00FC345E" w:rsidRPr="00C42AB0" w:rsidRDefault="003F3C79" w:rsidP="00C42AB0">
    <w:pPr>
      <w:pStyle w:val="Header"/>
      <w:ind w:left="-142"/>
    </w:pPr>
    <w:r>
      <w:rPr>
        <w:noProof/>
        <w:lang w:eastAsia="sl-SI"/>
      </w:rPr>
      <w:pict w14:anchorId="4D4715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9" o:spid="_x0000_s2079" type="#_x0000_t75" style="position:absolute;left:0;text-align:left;margin-left:0;margin-top:0;width:225pt;height:225pt;z-index:-251652096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 w:rsidR="003F01BD">
      <w:rPr>
        <w:noProof/>
        <w:lang w:eastAsia="sl-SI"/>
      </w:rPr>
      <w:drawing>
        <wp:inline distT="0" distB="0" distL="0" distR="0" wp14:anchorId="4D47150C" wp14:editId="4D47150D">
          <wp:extent cx="6596095" cy="283779"/>
          <wp:effectExtent l="19050" t="0" r="0" b="0"/>
          <wp:docPr id="3" name="Picture 1" descr="Borzen_pasic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zen_pasica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9351" cy="28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062"/>
      <w:gridCol w:w="283"/>
      <w:gridCol w:w="1877"/>
      <w:gridCol w:w="1843"/>
    </w:tblGrid>
    <w:tr w:rsidR="000933B3" w:rsidRPr="004310FE" w14:paraId="4768109A" w14:textId="77777777" w:rsidTr="00DA000E">
      <w:trPr>
        <w:jc w:val="center"/>
      </w:trPr>
      <w:tc>
        <w:tcPr>
          <w:tcW w:w="6062" w:type="dxa"/>
          <w:tcBorders>
            <w:top w:val="nil"/>
            <w:left w:val="nil"/>
            <w:bottom w:val="nil"/>
            <w:right w:val="nil"/>
          </w:tcBorders>
          <w:hideMark/>
        </w:tcPr>
        <w:p w14:paraId="1D53EE1F" w14:textId="77777777" w:rsidR="000933B3" w:rsidRPr="004310FE" w:rsidRDefault="000933B3" w:rsidP="00C47BC1">
          <w:pPr>
            <w:pStyle w:val="Header"/>
          </w:pPr>
          <w:r>
            <w:rPr>
              <w:noProof/>
              <w:lang w:eastAsia="sl-SI"/>
            </w:rPr>
            <w:drawing>
              <wp:inline distT="0" distB="0" distL="0" distR="0" wp14:anchorId="7E51B371" wp14:editId="1F5DEB8A">
                <wp:extent cx="1999445" cy="447675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158" cy="448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14:paraId="37E2E837" w14:textId="77777777" w:rsidR="000933B3" w:rsidRPr="004310FE" w:rsidRDefault="000933B3" w:rsidP="00C47BC1">
          <w:pPr>
            <w:pStyle w:val="Header"/>
          </w:pPr>
        </w:p>
      </w:tc>
      <w:tc>
        <w:tcPr>
          <w:tcW w:w="187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6F34E5D" w14:textId="77777777" w:rsidR="000933B3" w:rsidRPr="004310FE" w:rsidRDefault="000933B3" w:rsidP="00C47BC1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b/>
              <w:color w:val="060D38"/>
              <w:sz w:val="16"/>
              <w:szCs w:val="16"/>
            </w:rPr>
            <w:t>Borzen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, </w:t>
          </w:r>
          <w:r>
            <w:rPr>
              <w:rFonts w:cs="Arial"/>
              <w:color w:val="060D38"/>
              <w:sz w:val="16"/>
              <w:szCs w:val="16"/>
            </w:rPr>
            <w:t>operater</w:t>
          </w:r>
          <w:r w:rsidRPr="004310FE">
            <w:rPr>
              <w:rFonts w:cs="Arial"/>
              <w:color w:val="060D38"/>
              <w:sz w:val="16"/>
              <w:szCs w:val="16"/>
            </w:rPr>
            <w:t xml:space="preserve"> trga </w:t>
          </w:r>
        </w:p>
        <w:p w14:paraId="0F120B19" w14:textId="77777777" w:rsidR="000933B3" w:rsidRPr="004310FE" w:rsidRDefault="000933B3" w:rsidP="00C47BC1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z elektri</w:t>
          </w:r>
          <w:r>
            <w:rPr>
              <w:rFonts w:cs="Arial"/>
              <w:color w:val="060D38"/>
              <w:sz w:val="16"/>
              <w:szCs w:val="16"/>
            </w:rPr>
            <w:t>ko</w:t>
          </w:r>
          <w:r w:rsidRPr="004310FE">
            <w:rPr>
              <w:rFonts w:cs="Arial"/>
              <w:color w:val="060D38"/>
              <w:sz w:val="16"/>
              <w:szCs w:val="16"/>
            </w:rPr>
            <w:t>, d.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  <w:r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o.</w:t>
          </w:r>
        </w:p>
        <w:p w14:paraId="4240723B" w14:textId="77777777" w:rsidR="000933B3" w:rsidRPr="004310FE" w:rsidRDefault="000933B3" w:rsidP="00C47BC1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>
            <w:rPr>
              <w:rFonts w:cs="Arial"/>
              <w:color w:val="060D38"/>
              <w:sz w:val="16"/>
              <w:szCs w:val="16"/>
            </w:rPr>
            <w:t>Dunajska cesta 156</w:t>
          </w:r>
        </w:p>
        <w:p w14:paraId="3D6B2B75" w14:textId="77777777" w:rsidR="000933B3" w:rsidRPr="004310FE" w:rsidRDefault="000933B3" w:rsidP="00C47BC1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SI-1000 Ljubljana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36F022B" w14:textId="5459E330" w:rsidR="000933B3" w:rsidRPr="004310FE" w:rsidRDefault="000933B3" w:rsidP="00C47BC1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T</w:t>
          </w:r>
          <w:r w:rsidR="00855278"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+386 1 620 76 00</w:t>
          </w:r>
        </w:p>
        <w:p w14:paraId="64B2FD37" w14:textId="5F8D6B11" w:rsidR="000933B3" w:rsidRPr="004310FE" w:rsidRDefault="000933B3" w:rsidP="00C47BC1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F</w:t>
          </w:r>
          <w:r w:rsidR="00855278"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+386 1 620 76 01</w:t>
          </w:r>
        </w:p>
        <w:p w14:paraId="41A91FC4" w14:textId="7DBFE5E1" w:rsidR="000933B3" w:rsidRPr="004310FE" w:rsidRDefault="000933B3" w:rsidP="00C47BC1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E</w:t>
          </w:r>
          <w:r w:rsidR="00855278">
            <w:rPr>
              <w:rFonts w:cs="Arial"/>
              <w:color w:val="060D38"/>
              <w:sz w:val="16"/>
              <w:szCs w:val="16"/>
            </w:rPr>
            <w:t xml:space="preserve"> </w:t>
          </w:r>
          <w:r w:rsidRPr="004310FE">
            <w:rPr>
              <w:rFonts w:cs="Arial"/>
              <w:color w:val="060D38"/>
              <w:sz w:val="16"/>
              <w:szCs w:val="16"/>
            </w:rPr>
            <w:t>info@borzen.si</w:t>
          </w:r>
        </w:p>
        <w:p w14:paraId="1034748D" w14:textId="77777777" w:rsidR="000933B3" w:rsidRPr="004310FE" w:rsidRDefault="000933B3" w:rsidP="00C47BC1">
          <w:pPr>
            <w:pStyle w:val="Header"/>
            <w:rPr>
              <w:rFonts w:cs="Arial"/>
              <w:color w:val="060D38"/>
              <w:sz w:val="16"/>
              <w:szCs w:val="16"/>
            </w:rPr>
          </w:pPr>
          <w:r w:rsidRPr="004310FE">
            <w:rPr>
              <w:rFonts w:cs="Arial"/>
              <w:color w:val="060D38"/>
              <w:sz w:val="16"/>
              <w:szCs w:val="16"/>
            </w:rPr>
            <w:t>www.borzen.si</w:t>
          </w:r>
        </w:p>
      </w:tc>
    </w:tr>
  </w:tbl>
  <w:p w14:paraId="2EA8C393" w14:textId="77777777" w:rsidR="000933B3" w:rsidRDefault="000933B3" w:rsidP="009D351A">
    <w:pPr>
      <w:pStyle w:val="Header"/>
      <w:rPr>
        <w:noProof/>
        <w:lang w:eastAsia="sl-SI"/>
      </w:rPr>
    </w:pPr>
  </w:p>
  <w:p w14:paraId="1B63B5C5" w14:textId="77777777" w:rsidR="000933B3" w:rsidRPr="009D351A" w:rsidRDefault="000933B3" w:rsidP="009D3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BE1"/>
    <w:multiLevelType w:val="hybridMultilevel"/>
    <w:tmpl w:val="A67EA3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E5D"/>
    <w:multiLevelType w:val="hybridMultilevel"/>
    <w:tmpl w:val="9D9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7EDF"/>
    <w:multiLevelType w:val="hybridMultilevel"/>
    <w:tmpl w:val="0EE00D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22BC"/>
    <w:multiLevelType w:val="hybridMultilevel"/>
    <w:tmpl w:val="9F364A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54F84"/>
    <w:multiLevelType w:val="hybridMultilevel"/>
    <w:tmpl w:val="689A76F2"/>
    <w:lvl w:ilvl="0" w:tplc="0424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E3F41F0"/>
    <w:multiLevelType w:val="hybridMultilevel"/>
    <w:tmpl w:val="AFB64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E06FE"/>
    <w:multiLevelType w:val="hybridMultilevel"/>
    <w:tmpl w:val="FF32CD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91053"/>
    <w:multiLevelType w:val="hybridMultilevel"/>
    <w:tmpl w:val="E39EE8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55D4F"/>
    <w:multiLevelType w:val="hybridMultilevel"/>
    <w:tmpl w:val="D45C51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D2670"/>
    <w:multiLevelType w:val="hybridMultilevel"/>
    <w:tmpl w:val="A5983924"/>
    <w:lvl w:ilvl="0" w:tplc="9A5AD4A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ell MT" w:eastAsia="Bell MT" w:hAnsi="Bell MT" w:cs="Bell M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7FD6D40"/>
    <w:multiLevelType w:val="hybridMultilevel"/>
    <w:tmpl w:val="D41AA7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EADE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5A"/>
    <w:rsid w:val="00015691"/>
    <w:rsid w:val="0002104D"/>
    <w:rsid w:val="000436AF"/>
    <w:rsid w:val="000571BE"/>
    <w:rsid w:val="00060F14"/>
    <w:rsid w:val="00085CF7"/>
    <w:rsid w:val="00090CBB"/>
    <w:rsid w:val="000926AC"/>
    <w:rsid w:val="000933B3"/>
    <w:rsid w:val="00094A25"/>
    <w:rsid w:val="0009680E"/>
    <w:rsid w:val="000B6D57"/>
    <w:rsid w:val="000C25A7"/>
    <w:rsid w:val="000C7AD3"/>
    <w:rsid w:val="000D4972"/>
    <w:rsid w:val="000E2DDC"/>
    <w:rsid w:val="000E6264"/>
    <w:rsid w:val="000E7A5E"/>
    <w:rsid w:val="000F64AD"/>
    <w:rsid w:val="00112E16"/>
    <w:rsid w:val="001226E9"/>
    <w:rsid w:val="00123784"/>
    <w:rsid w:val="001375C0"/>
    <w:rsid w:val="00154EBC"/>
    <w:rsid w:val="00166298"/>
    <w:rsid w:val="00171541"/>
    <w:rsid w:val="001716B7"/>
    <w:rsid w:val="00174BE7"/>
    <w:rsid w:val="0017517E"/>
    <w:rsid w:val="00175AA0"/>
    <w:rsid w:val="00181FA3"/>
    <w:rsid w:val="0018543E"/>
    <w:rsid w:val="001A3E57"/>
    <w:rsid w:val="001A4A23"/>
    <w:rsid w:val="001A749E"/>
    <w:rsid w:val="001B0409"/>
    <w:rsid w:val="001B26EA"/>
    <w:rsid w:val="001C1A30"/>
    <w:rsid w:val="001C3502"/>
    <w:rsid w:val="001E7A9F"/>
    <w:rsid w:val="001F3409"/>
    <w:rsid w:val="001F3FA6"/>
    <w:rsid w:val="00204541"/>
    <w:rsid w:val="00205F05"/>
    <w:rsid w:val="0021141F"/>
    <w:rsid w:val="0022243B"/>
    <w:rsid w:val="002257D7"/>
    <w:rsid w:val="002415C3"/>
    <w:rsid w:val="00241649"/>
    <w:rsid w:val="00250B29"/>
    <w:rsid w:val="00251424"/>
    <w:rsid w:val="00260290"/>
    <w:rsid w:val="00274574"/>
    <w:rsid w:val="002814EB"/>
    <w:rsid w:val="00295D02"/>
    <w:rsid w:val="002968DF"/>
    <w:rsid w:val="002A71CB"/>
    <w:rsid w:val="002B0877"/>
    <w:rsid w:val="002C60F3"/>
    <w:rsid w:val="002D6830"/>
    <w:rsid w:val="002D7AAA"/>
    <w:rsid w:val="002E6316"/>
    <w:rsid w:val="003144CA"/>
    <w:rsid w:val="0032385A"/>
    <w:rsid w:val="00342990"/>
    <w:rsid w:val="00352054"/>
    <w:rsid w:val="003622F0"/>
    <w:rsid w:val="00371F45"/>
    <w:rsid w:val="003770AC"/>
    <w:rsid w:val="003938A5"/>
    <w:rsid w:val="00396D3D"/>
    <w:rsid w:val="003B2149"/>
    <w:rsid w:val="003B397F"/>
    <w:rsid w:val="003D2DEF"/>
    <w:rsid w:val="003E46E2"/>
    <w:rsid w:val="003F01BD"/>
    <w:rsid w:val="003F3C79"/>
    <w:rsid w:val="00404A70"/>
    <w:rsid w:val="0040742A"/>
    <w:rsid w:val="0043595F"/>
    <w:rsid w:val="00446DDB"/>
    <w:rsid w:val="00450249"/>
    <w:rsid w:val="004516A3"/>
    <w:rsid w:val="00455333"/>
    <w:rsid w:val="004664F6"/>
    <w:rsid w:val="004711D4"/>
    <w:rsid w:val="00471511"/>
    <w:rsid w:val="00473B8C"/>
    <w:rsid w:val="0047461F"/>
    <w:rsid w:val="00485BEF"/>
    <w:rsid w:val="004877C4"/>
    <w:rsid w:val="00491B27"/>
    <w:rsid w:val="004A774B"/>
    <w:rsid w:val="004D1095"/>
    <w:rsid w:val="004D6F75"/>
    <w:rsid w:val="004E06AB"/>
    <w:rsid w:val="004E1024"/>
    <w:rsid w:val="004E3EFC"/>
    <w:rsid w:val="004E6DC4"/>
    <w:rsid w:val="004F3DC6"/>
    <w:rsid w:val="004F5447"/>
    <w:rsid w:val="00500FE0"/>
    <w:rsid w:val="00511FD5"/>
    <w:rsid w:val="00535411"/>
    <w:rsid w:val="005411BD"/>
    <w:rsid w:val="00546213"/>
    <w:rsid w:val="0054690E"/>
    <w:rsid w:val="00550BAD"/>
    <w:rsid w:val="005574A2"/>
    <w:rsid w:val="00562F7B"/>
    <w:rsid w:val="00570CEB"/>
    <w:rsid w:val="00571EE0"/>
    <w:rsid w:val="005B59CA"/>
    <w:rsid w:val="005C293E"/>
    <w:rsid w:val="005D2644"/>
    <w:rsid w:val="005F2C2A"/>
    <w:rsid w:val="005F43F5"/>
    <w:rsid w:val="005F7EE0"/>
    <w:rsid w:val="0060031C"/>
    <w:rsid w:val="00604D4E"/>
    <w:rsid w:val="00625770"/>
    <w:rsid w:val="00677197"/>
    <w:rsid w:val="00694525"/>
    <w:rsid w:val="006976E6"/>
    <w:rsid w:val="006A1E55"/>
    <w:rsid w:val="006A29F5"/>
    <w:rsid w:val="006A5BED"/>
    <w:rsid w:val="006B058E"/>
    <w:rsid w:val="006C130E"/>
    <w:rsid w:val="006C1C9E"/>
    <w:rsid w:val="006C4892"/>
    <w:rsid w:val="006D07C2"/>
    <w:rsid w:val="006D68B8"/>
    <w:rsid w:val="006D7F9D"/>
    <w:rsid w:val="006E00AD"/>
    <w:rsid w:val="006E0BF9"/>
    <w:rsid w:val="006E71A6"/>
    <w:rsid w:val="006F1E2D"/>
    <w:rsid w:val="00721357"/>
    <w:rsid w:val="00726C93"/>
    <w:rsid w:val="00737553"/>
    <w:rsid w:val="00737A5D"/>
    <w:rsid w:val="00770AD7"/>
    <w:rsid w:val="00774B1F"/>
    <w:rsid w:val="00783A84"/>
    <w:rsid w:val="0079774C"/>
    <w:rsid w:val="007A464C"/>
    <w:rsid w:val="007D0623"/>
    <w:rsid w:val="007E490D"/>
    <w:rsid w:val="007F2203"/>
    <w:rsid w:val="007F380C"/>
    <w:rsid w:val="00801E30"/>
    <w:rsid w:val="00803218"/>
    <w:rsid w:val="00825631"/>
    <w:rsid w:val="0082619B"/>
    <w:rsid w:val="00831463"/>
    <w:rsid w:val="008405A1"/>
    <w:rsid w:val="00855278"/>
    <w:rsid w:val="00860FBE"/>
    <w:rsid w:val="008644E2"/>
    <w:rsid w:val="00864946"/>
    <w:rsid w:val="008857F3"/>
    <w:rsid w:val="00893ECF"/>
    <w:rsid w:val="008A68E1"/>
    <w:rsid w:val="008A7DCA"/>
    <w:rsid w:val="008B3532"/>
    <w:rsid w:val="008B64CD"/>
    <w:rsid w:val="008C0D15"/>
    <w:rsid w:val="008C13A4"/>
    <w:rsid w:val="008C6566"/>
    <w:rsid w:val="008D0DDC"/>
    <w:rsid w:val="00901A8E"/>
    <w:rsid w:val="009120EB"/>
    <w:rsid w:val="00917B10"/>
    <w:rsid w:val="009265B5"/>
    <w:rsid w:val="00931752"/>
    <w:rsid w:val="009331BA"/>
    <w:rsid w:val="009439E3"/>
    <w:rsid w:val="00950232"/>
    <w:rsid w:val="00955934"/>
    <w:rsid w:val="009635A6"/>
    <w:rsid w:val="00967A68"/>
    <w:rsid w:val="009847B9"/>
    <w:rsid w:val="00992CC1"/>
    <w:rsid w:val="0099494D"/>
    <w:rsid w:val="009A0ADD"/>
    <w:rsid w:val="009D351A"/>
    <w:rsid w:val="009E18A6"/>
    <w:rsid w:val="009E1E07"/>
    <w:rsid w:val="009E70B8"/>
    <w:rsid w:val="009E7E68"/>
    <w:rsid w:val="009F0B43"/>
    <w:rsid w:val="00A11611"/>
    <w:rsid w:val="00A11AE7"/>
    <w:rsid w:val="00A14DED"/>
    <w:rsid w:val="00A152B2"/>
    <w:rsid w:val="00A16F0C"/>
    <w:rsid w:val="00A2226B"/>
    <w:rsid w:val="00A30D50"/>
    <w:rsid w:val="00A310AC"/>
    <w:rsid w:val="00A33476"/>
    <w:rsid w:val="00A337DE"/>
    <w:rsid w:val="00A36985"/>
    <w:rsid w:val="00A41E69"/>
    <w:rsid w:val="00A43D5B"/>
    <w:rsid w:val="00A561A5"/>
    <w:rsid w:val="00A65A12"/>
    <w:rsid w:val="00A66512"/>
    <w:rsid w:val="00A75435"/>
    <w:rsid w:val="00A75C83"/>
    <w:rsid w:val="00A809F8"/>
    <w:rsid w:val="00A84735"/>
    <w:rsid w:val="00A85838"/>
    <w:rsid w:val="00A86A5B"/>
    <w:rsid w:val="00AA0F69"/>
    <w:rsid w:val="00AB0101"/>
    <w:rsid w:val="00AC1EBE"/>
    <w:rsid w:val="00AC20C4"/>
    <w:rsid w:val="00AD2B78"/>
    <w:rsid w:val="00AD5342"/>
    <w:rsid w:val="00AE08A7"/>
    <w:rsid w:val="00AE493A"/>
    <w:rsid w:val="00AF36BE"/>
    <w:rsid w:val="00AF74AC"/>
    <w:rsid w:val="00B02256"/>
    <w:rsid w:val="00B05ECB"/>
    <w:rsid w:val="00B53AAC"/>
    <w:rsid w:val="00B83D38"/>
    <w:rsid w:val="00B936FD"/>
    <w:rsid w:val="00B9776A"/>
    <w:rsid w:val="00BA44A1"/>
    <w:rsid w:val="00BB1347"/>
    <w:rsid w:val="00BB40E8"/>
    <w:rsid w:val="00BC170C"/>
    <w:rsid w:val="00BC6102"/>
    <w:rsid w:val="00BD4E57"/>
    <w:rsid w:val="00C2763F"/>
    <w:rsid w:val="00C42AB0"/>
    <w:rsid w:val="00C42CCD"/>
    <w:rsid w:val="00C44A7B"/>
    <w:rsid w:val="00C55B39"/>
    <w:rsid w:val="00C6613C"/>
    <w:rsid w:val="00C83D27"/>
    <w:rsid w:val="00C941F6"/>
    <w:rsid w:val="00C95C00"/>
    <w:rsid w:val="00CA1582"/>
    <w:rsid w:val="00CB665D"/>
    <w:rsid w:val="00CC0988"/>
    <w:rsid w:val="00CD4290"/>
    <w:rsid w:val="00CD5096"/>
    <w:rsid w:val="00CD5171"/>
    <w:rsid w:val="00CE7DEF"/>
    <w:rsid w:val="00CF2CA4"/>
    <w:rsid w:val="00CF2CF6"/>
    <w:rsid w:val="00CF73C8"/>
    <w:rsid w:val="00D00BC0"/>
    <w:rsid w:val="00D04BC1"/>
    <w:rsid w:val="00D04F29"/>
    <w:rsid w:val="00D06AC2"/>
    <w:rsid w:val="00D12FA7"/>
    <w:rsid w:val="00D219A4"/>
    <w:rsid w:val="00D30149"/>
    <w:rsid w:val="00D30E39"/>
    <w:rsid w:val="00D335D2"/>
    <w:rsid w:val="00D34FAE"/>
    <w:rsid w:val="00D42934"/>
    <w:rsid w:val="00D72185"/>
    <w:rsid w:val="00D725A3"/>
    <w:rsid w:val="00D7414A"/>
    <w:rsid w:val="00D761AE"/>
    <w:rsid w:val="00D83625"/>
    <w:rsid w:val="00D94AD8"/>
    <w:rsid w:val="00D972CD"/>
    <w:rsid w:val="00DA000E"/>
    <w:rsid w:val="00DA0EBA"/>
    <w:rsid w:val="00DA29C1"/>
    <w:rsid w:val="00DC7A3A"/>
    <w:rsid w:val="00DD0685"/>
    <w:rsid w:val="00DD3A1C"/>
    <w:rsid w:val="00DD41F6"/>
    <w:rsid w:val="00DD56CA"/>
    <w:rsid w:val="00DD5E28"/>
    <w:rsid w:val="00DF3F4F"/>
    <w:rsid w:val="00DF5D62"/>
    <w:rsid w:val="00E10210"/>
    <w:rsid w:val="00E12F6A"/>
    <w:rsid w:val="00E14523"/>
    <w:rsid w:val="00E178DD"/>
    <w:rsid w:val="00E22153"/>
    <w:rsid w:val="00E23EB8"/>
    <w:rsid w:val="00E311CA"/>
    <w:rsid w:val="00E44729"/>
    <w:rsid w:val="00E47633"/>
    <w:rsid w:val="00E5018D"/>
    <w:rsid w:val="00E552C5"/>
    <w:rsid w:val="00E712B2"/>
    <w:rsid w:val="00E7373F"/>
    <w:rsid w:val="00E741C1"/>
    <w:rsid w:val="00E751A8"/>
    <w:rsid w:val="00E8457F"/>
    <w:rsid w:val="00E915C3"/>
    <w:rsid w:val="00E93CEB"/>
    <w:rsid w:val="00EB69F6"/>
    <w:rsid w:val="00EC3DA0"/>
    <w:rsid w:val="00ED4BA7"/>
    <w:rsid w:val="00EE2E9D"/>
    <w:rsid w:val="00EE3D01"/>
    <w:rsid w:val="00EF634C"/>
    <w:rsid w:val="00F10488"/>
    <w:rsid w:val="00F203CD"/>
    <w:rsid w:val="00F33F2C"/>
    <w:rsid w:val="00F66066"/>
    <w:rsid w:val="00F7420D"/>
    <w:rsid w:val="00F804D9"/>
    <w:rsid w:val="00F81AC6"/>
    <w:rsid w:val="00F82BE2"/>
    <w:rsid w:val="00FA6CC3"/>
    <w:rsid w:val="00FB233D"/>
    <w:rsid w:val="00FC1106"/>
    <w:rsid w:val="00FC345E"/>
    <w:rsid w:val="00FC6F21"/>
    <w:rsid w:val="00FD128A"/>
    <w:rsid w:val="00FE1DC6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4D4713E1"/>
  <w15:docId w15:val="{71350D1D-8222-42BF-8007-4E5ACF3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3D"/>
    <w:rPr>
      <w:rFonts w:ascii="Arial" w:hAnsi="Arial"/>
    </w:rPr>
  </w:style>
  <w:style w:type="paragraph" w:styleId="Heading1">
    <w:name w:val="heading 1"/>
    <w:aliases w:val="Borzen Heading 1"/>
    <w:basedOn w:val="Normal"/>
    <w:next w:val="Normal"/>
    <w:link w:val="Heading1Char"/>
    <w:uiPriority w:val="9"/>
    <w:qFormat/>
    <w:rsid w:val="00396D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60D38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iPriority w:val="9"/>
    <w:unhideWhenUsed/>
    <w:qFormat/>
    <w:rsid w:val="00396D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60D3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9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5E"/>
  </w:style>
  <w:style w:type="paragraph" w:styleId="Footer">
    <w:name w:val="footer"/>
    <w:basedOn w:val="Normal"/>
    <w:link w:val="FooterChar"/>
    <w:uiPriority w:val="99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5E"/>
  </w:style>
  <w:style w:type="paragraph" w:styleId="BalloonText">
    <w:name w:val="Balloon Text"/>
    <w:basedOn w:val="Normal"/>
    <w:link w:val="BalloonTextChar"/>
    <w:uiPriority w:val="99"/>
    <w:semiHidden/>
    <w:unhideWhenUsed/>
    <w:rsid w:val="00FC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C345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96D3D"/>
    <w:pPr>
      <w:spacing w:after="0" w:line="240" w:lineRule="auto"/>
    </w:pPr>
    <w:rPr>
      <w:rFonts w:ascii="Arial" w:eastAsiaTheme="minorEastAsia" w:hAnsi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6D3D"/>
    <w:rPr>
      <w:rFonts w:ascii="Arial" w:eastAsiaTheme="minorEastAsia" w:hAnsi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546213"/>
    <w:rPr>
      <w:color w:val="808080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396D3D"/>
    <w:rPr>
      <w:rFonts w:ascii="Arial" w:eastAsiaTheme="majorEastAsia" w:hAnsi="Arial" w:cstheme="majorBidi"/>
      <w:b/>
      <w:bCs/>
      <w:color w:val="060D38"/>
      <w:sz w:val="28"/>
      <w:szCs w:val="28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rsid w:val="00396D3D"/>
    <w:rPr>
      <w:rFonts w:ascii="Arial" w:eastAsiaTheme="majorEastAsia" w:hAnsi="Arial" w:cstheme="majorBidi"/>
      <w:b/>
      <w:bCs/>
      <w:color w:val="060D38"/>
      <w:sz w:val="26"/>
      <w:szCs w:val="26"/>
    </w:rPr>
  </w:style>
  <w:style w:type="paragraph" w:styleId="Title">
    <w:name w:val="Title"/>
    <w:aliases w:val="Borzen Title"/>
    <w:basedOn w:val="Normal"/>
    <w:next w:val="Normal"/>
    <w:link w:val="TitleChar"/>
    <w:uiPriority w:val="10"/>
    <w:qFormat/>
    <w:rsid w:val="00396D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60D38"/>
      <w:spacing w:val="5"/>
      <w:kern w:val="28"/>
      <w:sz w:val="52"/>
      <w:szCs w:val="52"/>
    </w:rPr>
  </w:style>
  <w:style w:type="character" w:customStyle="1" w:styleId="TitleChar">
    <w:name w:val="Title Char"/>
    <w:aliases w:val="Borzen Title Char"/>
    <w:basedOn w:val="DefaultParagraphFont"/>
    <w:link w:val="Title"/>
    <w:uiPriority w:val="10"/>
    <w:rsid w:val="00396D3D"/>
    <w:rPr>
      <w:rFonts w:ascii="Arial" w:eastAsiaTheme="majorEastAsia" w:hAnsi="Arial" w:cstheme="majorBidi"/>
      <w:color w:val="060D38"/>
      <w:spacing w:val="5"/>
      <w:kern w:val="28"/>
      <w:sz w:val="52"/>
      <w:szCs w:val="52"/>
    </w:rPr>
  </w:style>
  <w:style w:type="character" w:styleId="Strong">
    <w:name w:val="Strong"/>
    <w:aliases w:val="Borzen Strong"/>
    <w:basedOn w:val="DefaultParagraphFont"/>
    <w:uiPriority w:val="22"/>
    <w:qFormat/>
    <w:rsid w:val="00396D3D"/>
    <w:rPr>
      <w:rFonts w:ascii="Arial" w:hAnsi="Arial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2385A"/>
    <w:pPr>
      <w:ind w:left="720"/>
      <w:contextualSpacing/>
    </w:pPr>
    <w:rPr>
      <w:rFonts w:asciiTheme="minorHAnsi" w:hAnsi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74C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74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7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4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BC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BC1"/>
    <w:rPr>
      <w:rFonts w:ascii="Arial" w:hAnsi="Arial"/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2416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09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68DF"/>
  </w:style>
  <w:style w:type="paragraph" w:styleId="BodyText">
    <w:name w:val="Body Text"/>
    <w:basedOn w:val="Normal"/>
    <w:link w:val="BodyTextChar"/>
    <w:rsid w:val="00B02256"/>
    <w:pPr>
      <w:overflowPunct w:val="0"/>
      <w:autoSpaceDE w:val="0"/>
      <w:autoSpaceDN w:val="0"/>
      <w:adjustRightInd w:val="0"/>
      <w:spacing w:after="220" w:line="180" w:lineRule="atLeast"/>
      <w:jc w:val="both"/>
      <w:textAlignment w:val="baseline"/>
    </w:pPr>
    <w:rPr>
      <w:rFonts w:ascii="Times New Roman" w:eastAsia="Times New Roman" w:hAnsi="Times New Roman" w:cs="Times New Roman"/>
      <w:spacing w:val="-5"/>
      <w:sz w:val="24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B02256"/>
    <w:rPr>
      <w:rFonts w:ascii="Times New Roman" w:eastAsia="Times New Roman" w:hAnsi="Times New Roman" w:cs="Times New Roman"/>
      <w:spacing w:val="-5"/>
      <w:sz w:val="24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borzen.s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rajnostnaenergija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h\AppData\Roaming\Microsoft\Templates\Borz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2017-09-11T00:00:00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hodna_x0020_pošta xmlns="e59f918f-0f86-4ad2-9273-6ec6592addeb">false</Odhodna_x0020_pošta>
    <_dlc_DocId xmlns="e59f918f-0f86-4ad2-9273-6ec6592addeb">IZHOD-938133980-1923</_dlc_DocId>
    <_dlc_DocIdUrl xmlns="e59f918f-0f86-4ad2-9273-6ec6592addeb">
      <Url>https://eis.borzen.local/Nabava/_layouts/15/DocIdRedir.aspx?ID=IZHOD-938133980-1923</Url>
      <Description>IZHOD-938133980-1923</Description>
    </_dlc_DocIdUrl>
    <TipOdpreme xmlns="e59f918f-0f86-4ad2-9273-6ec6592addeb" xsi:nil="true"/>
    <Zadeva xmlns="e59f918f-0f86-4ad2-9273-6ec6592addeb">Vzdrževanje in nadgradnja ATLASA TRAJNOSTNE ENERGIJE za obdobje 4 let</Zadeva>
    <OcenjenaVrednostBrezDDV xmlns="e59f918f-0f86-4ad2-9273-6ec6592addeb" xsi:nil="true"/>
    <NarociloReferencnaStevilka xmlns="e59f918f-0f86-4ad2-9273-6ec6592addeb">JN-1188-23</NarociloReferencnaStevilka>
    <TaxCatchAll xmlns="e59f918f-0f86-4ad2-9273-6ec6592addeb">
      <Value>115</Value>
    </TaxCatchAll>
    <Datum_x0020_vročitve xmlns="e59f918f-0f86-4ad2-9273-6ec6592addeb" xsi:nil="true"/>
    <PobudaReferencnaStevilka xmlns="e59f918f-0f86-4ad2-9273-6ec6592addeb" xsi:nil="true"/>
    <ica4dd5bc4214444828d12af7ce73909 xmlns="e59f918f-0f86-4ad2-9273-6ec6592ad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6001 Razpisna dokumentacija - ostalo</TermName>
          <TermId xmlns="http://schemas.microsoft.com/office/infopath/2007/PartnerControls">b406b897-7ba2-4f6b-af04-045df749bc82</TermId>
        </TermInfo>
      </Terms>
    </ica4dd5bc4214444828d12af7ce73909>
    <Črtna_x0020_koda xmlns="e59f918f-0f86-4ad2-9273-6ec6592addeb" xsi:nil="true"/>
    <StatusOdposlano xmlns="e59f918f-0f86-4ad2-9273-6ec6592addeb" xsi:nil="true"/>
    <Pregledano xmlns="e59f918f-0f86-4ad2-9273-6ec6592addeb">true</Pregledano>
    <Točke xmlns="e59f918f-0f86-4ad2-9273-6ec6592addeb" xsi:nil="true"/>
    <Datum_x0020_arhiviranja xmlns="e59f918f-0f86-4ad2-9273-6ec6592addeb" xsi:nil="true"/>
    <Rok_x0020_izvedbe xmlns="e59f918f-0f86-4ad2-9273-6ec6592addeb" xsi:nil="true"/>
    <Priloga xmlns="e59f918f-0f86-4ad2-9273-6ec6592addeb" xsi:nil="true"/>
    <Datum_x0020_pošiljke xmlns="e59f918f-0f86-4ad2-9273-6ec6592addeb" xsi:nil="true"/>
    <_dlc_DocIdPersistId xmlns="e59f918f-0f86-4ad2-9273-6ec6592addeb">true</_dlc_DocIdPersistId>
    <Partner_x003a__x0020_Naslov xmlns="b4bb3e57-9a8e-44e3-8663-1d61e9d7efdd" xsi:nil="true"/>
    <Partner_x003a__x0020_Naziv xmlns="b4bb3e57-9a8e-44e3-8663-1d61e9d7efdd" xsi:nil="true"/>
    <Partner xmlns="b4bb3e57-9a8e-44e3-8663-1d61e9d7efdd" xsi:nil="true" Resolved="true"/>
    <Partner_ID xmlns="b4bb3e57-9a8e-44e3-8663-1d61e9d7efdd" xsi:nil="true"/>
    <Partner_x003a__x0020_Hi_x0161_na_x0020__x0161_t_x002e_ xmlns="b4bb3e57-9a8e-44e3-8663-1d61e9d7efdd" xsi:nil="true"/>
    <Partner_x003a__x0020_Dav_x010d_na_x0020__x0161_t_x002e_ xmlns="b4bb3e57-9a8e-44e3-8663-1d61e9d7efdd" xsi:nil="true"/>
    <ID_x0020_dokumenta xmlns="http://projekti.borzen.si/eis/sp" xsi:nil="true"/>
    <Vrednost_x0020_z_x0020_DDV xmlns="http://projekti.borzen.si/eis/sp" xsi:nil="true"/>
    <Tip xmlns="b4bb3e57-9a8e-44e3-8663-1d61e9d7efdd">Razpisna dokumentacija</Tip>
    <Datum_x0020_dokumenta xmlns="http://projekti.borzen.si/eis/sp">2023-01-19T23:00:00+00:00</Datum_x0020_dokumenta>
    <Partner_x003a__x0020_ID_x0020_DDV xmlns="b4bb3e57-9a8e-44e3-8663-1d61e9d7efdd" xsi:nil="true"/>
    <Partner_x003a__x0020_Ob_x010d_ina xmlns="b4bb3e57-9a8e-44e3-8663-1d61e9d7efdd" xsi:nil="true"/>
    <Partner_x003a__x0020_Po_x0161_ta xmlns="b4bb3e57-9a8e-44e3-8663-1d61e9d7efdd" xsi:nil="true"/>
    <Vrednost_x0020_brez_x0020_DDV xmlns="http://projekti.borzen.si/eis/sp" xsi:nil="true"/>
    <Datum_x0020_pošiljke xmlns="http://projekti.borzen.si/eis/sp" xsi:nil="true"/>
    <Datum_x0020_prejema xmlns="http://projekti.borzen.si/eis/sp" xsi:nil="true"/>
    <Odobritev xmlns="http://projekti.borzen.si/eis/sp">false</Odobritev>
    <Partner_x003a__x0020_Po_x0161_tna_x0020__x0161_t_x002e_ xmlns="b4bb3e57-9a8e-44e3-8663-1d61e9d7efdd" xsi:nil="true"/>
    <Partner_x003a__x0020_Kraj xmlns="b4bb3e57-9a8e-44e3-8663-1d61e9d7efdd" xsi:nil="true"/>
    <DDV xmlns="http://projekti.borzen.si/eis/sp" xsi:nil="true"/>
    <Datum_x0020_vračila xmlns="e59f918f-0f86-4ad2-9273-6ec6592addeb" xsi:nil="true"/>
    <DatumPodpisa xmlns="e59f918f-0f86-4ad2-9273-6ec6592addeb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abava - Specifikacija naročila" ma:contentTypeID="0x010100F62AF4C901CD954F9B7847FD711D69BC00FBDA55C7A4504D49B28D715098F9682C2100C77043723DB0D64791B537AB5337AE0E" ma:contentTypeVersion="34" ma:contentTypeDescription="" ma:contentTypeScope="" ma:versionID="36bdfa5744146099fdcff40f52b3c9b0">
  <xsd:schema xmlns:xsd="http://www.w3.org/2001/XMLSchema" xmlns:xs="http://www.w3.org/2001/XMLSchema" xmlns:p="http://schemas.microsoft.com/office/2006/metadata/properties" xmlns:ns2="http://projekti.borzen.si/eis/sp" xmlns:ns3="e59f918f-0f86-4ad2-9273-6ec6592addeb" xmlns:ns4="b4bb3e57-9a8e-44e3-8663-1d61e9d7efdd" targetNamespace="http://schemas.microsoft.com/office/2006/metadata/properties" ma:root="true" ma:fieldsID="d3b6abda5362b5e57177922a2f55bbaa" ns2:_="" ns3:_="" ns4:_="">
    <xsd:import namespace="http://projekti.borzen.si/eis/sp"/>
    <xsd:import namespace="e59f918f-0f86-4ad2-9273-6ec6592addeb"/>
    <xsd:import namespace="b4bb3e57-9a8e-44e3-8663-1d61e9d7efdd"/>
    <xsd:element name="properties">
      <xsd:complexType>
        <xsd:sequence>
          <xsd:element name="documentManagement">
            <xsd:complexType>
              <xsd:all>
                <xsd:element ref="ns2:ID_x0020_dokumenta" minOccurs="0"/>
                <xsd:element ref="ns3:Črtna_x0020_koda" minOccurs="0"/>
                <xsd:element ref="ns3:Zadeva" minOccurs="0"/>
                <xsd:element ref="ns2:Datum_x0020_prejema" minOccurs="0"/>
                <xsd:element ref="ns2:Datum_x0020_dokumenta" minOccurs="0"/>
                <xsd:element ref="ns2:Datum_x0020_pošiljke" minOccurs="0"/>
                <xsd:element ref="ns3:TipOdpreme" minOccurs="0"/>
                <xsd:element ref="ns3:StatusOdposlano" minOccurs="0"/>
                <xsd:element ref="ns2:Odobritev" minOccurs="0"/>
                <xsd:element ref="ns3:Datum_x0020_vročitve" minOccurs="0"/>
                <xsd:element ref="ns3:Odhodna_x0020_pošta" minOccurs="0"/>
                <xsd:element ref="ns3:Pregledano" minOccurs="0"/>
                <xsd:element ref="ns3:_dlc_DocIdUrl" minOccurs="0"/>
                <xsd:element ref="ns3:_dlc_DocIdPersistId" minOccurs="0"/>
                <xsd:element ref="ns3:_dlc_DocId" minOccurs="0"/>
                <xsd:element ref="ns3:DatumPodpisa" minOccurs="0"/>
                <xsd:element ref="ns3:Datum_x0020_vračila" minOccurs="0"/>
                <xsd:element ref="ns3:NarociloReferencnaStevilka"/>
                <xsd:element ref="ns3:PobudaReferencnaStevilka" minOccurs="0"/>
                <xsd:element ref="ns3:OcenjenaVrednostBrezDDV" minOccurs="0"/>
                <xsd:element ref="ns3:Točke" minOccurs="0"/>
                <xsd:element ref="ns2:Vrednost_x0020_z_x0020_DDV" minOccurs="0"/>
                <xsd:element ref="ns2:Vrednost_x0020_brez_x0020_DDV" minOccurs="0"/>
                <xsd:element ref="ns2:DDV" minOccurs="0"/>
                <xsd:element ref="ns3:Datum_x0020_arhiviranja" minOccurs="0"/>
                <xsd:element ref="ns3:ica4dd5bc4214444828d12af7ce73909" minOccurs="0"/>
                <xsd:element ref="ns3:TaxCatchAll" minOccurs="0"/>
                <xsd:element ref="ns3:TaxCatchAllLabel" minOccurs="0"/>
                <xsd:element ref="ns4:Tip" minOccurs="0"/>
                <xsd:element ref="ns4:Partner" minOccurs="0"/>
                <xsd:element ref="ns4:Partner_ID" minOccurs="0"/>
                <xsd:element ref="ns4:Partner_x003a__x0020_Dav_x010d_na_x0020__x0161_t_x002e_" minOccurs="0"/>
                <xsd:element ref="ns4:Partner_x003a__x0020_Hi_x0161_na_x0020__x0161_t_x002e_" minOccurs="0"/>
                <xsd:element ref="ns4:Partner_x003a__x0020_ID_x0020_DDV" minOccurs="0"/>
                <xsd:element ref="ns4:Partner_x003a__x0020_Kraj" minOccurs="0"/>
                <xsd:element ref="ns4:Partner_x003a__x0020_Naslov" minOccurs="0"/>
                <xsd:element ref="ns4:Partner_x003a__x0020_Naziv" minOccurs="0"/>
                <xsd:element ref="ns4:Partner_x003a__x0020_Ob_x010d_ina" minOccurs="0"/>
                <xsd:element ref="ns4:Partner_x003a__x0020_Po_x0161_ta" minOccurs="0"/>
                <xsd:element ref="ns4:Partner_x003a__x0020_Po_x0161_tna_x0020__x0161_t_x002e_" minOccurs="0"/>
                <xsd:element ref="ns3:Rok_x0020_izvedbe" minOccurs="0"/>
                <xsd:element ref="ns3:Priloga" minOccurs="0"/>
                <xsd:element ref="ns3:Datum_x0020_pošiljk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projekti.borzen.si/eis/sp" elementFormDefault="qualified">
    <xsd:import namespace="http://schemas.microsoft.com/office/2006/documentManagement/types"/>
    <xsd:import namespace="http://schemas.microsoft.com/office/infopath/2007/PartnerControls"/>
    <xsd:element name="ID_x0020_dokumenta" ma:index="2" nillable="true" ma:displayName="ID dokumenta" ma:internalName="ID_x0020_dokumenta">
      <xsd:simpleType>
        <xsd:restriction base="dms:Number"/>
      </xsd:simpleType>
    </xsd:element>
    <xsd:element name="Datum_x0020_prejema" ma:index="5" nillable="true" ma:displayName="Datum prejema" ma:internalName="Datum_x0020_prejema">
      <xsd:simpleType>
        <xsd:restriction base="dms:DateTime"/>
      </xsd:simpleType>
    </xsd:element>
    <xsd:element name="Datum_x0020_dokumenta" ma:index="6" nillable="true" ma:displayName="Datum dokumenta" ma:internalName="Datum_x0020_dokumenta">
      <xsd:simpleType>
        <xsd:restriction base="dms:DateTime"/>
      </xsd:simpleType>
    </xsd:element>
    <xsd:element name="Datum_x0020_pošiljke" ma:index="7" nillable="true" ma:displayName="Datum pošiljke" ma:internalName="Datum_x0020_po_x0161_iljke">
      <xsd:simpleType>
        <xsd:restriction base="dms:DateTime"/>
      </xsd:simpleType>
    </xsd:element>
    <xsd:element name="Odobritev" ma:index="10" nillable="true" ma:displayName="Odobritev" ma:internalName="Odobritev">
      <xsd:simpleType>
        <xsd:restriction base="dms:Boolean"/>
      </xsd:simpleType>
    </xsd:element>
    <xsd:element name="Vrednost_x0020_z_x0020_DDV" ma:index="29" nillable="true" ma:displayName="Vrednost z DDV" ma:internalName="Vrednost_x0020_z_x0020_DDV">
      <xsd:simpleType>
        <xsd:restriction base="dms:Text">
          <xsd:maxLength value="255"/>
        </xsd:restriction>
      </xsd:simpleType>
    </xsd:element>
    <xsd:element name="Vrednost_x0020_brez_x0020_DDV" ma:index="30" nillable="true" ma:displayName="Vrednost brez DDV" ma:LCID="1060" ma:internalName="Vrednost_x0020_brez_x0020_DDV">
      <xsd:simpleType>
        <xsd:restriction base="dms:Currency"/>
      </xsd:simpleType>
    </xsd:element>
    <xsd:element name="DDV" ma:index="31" nillable="true" ma:displayName="DDV" ma:internalName="DDV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Črtna_x0020_koda" ma:index="3" nillable="true" ma:displayName="Črtna koda" ma:internalName="_x010c_rtna_x0020_koda">
      <xsd:simpleType>
        <xsd:restriction base="dms:Text">
          <xsd:maxLength value="255"/>
        </xsd:restriction>
      </xsd:simpleType>
    </xsd:element>
    <xsd:element name="Zadeva" ma:index="4" nillable="true" ma:displayName="Zadeva" ma:internalName="Zadeva">
      <xsd:simpleType>
        <xsd:restriction base="dms:Text">
          <xsd:maxLength value="255"/>
        </xsd:restriction>
      </xsd:simpleType>
    </xsd:element>
    <xsd:element name="TipOdpreme" ma:index="8" nillable="true" ma:displayName="Tip pošiljke" ma:default="NAVADNA" ma:format="Dropdown" ma:internalName="TipOdpreme" ma:readOnly="false">
      <xsd:simpleType>
        <xsd:restriction base="dms:Choice">
          <xsd:enumeration value="NAVADNA"/>
          <xsd:enumeration value="PRIPOROČENA (R)"/>
          <xsd:enumeration value="PRIPOROČENA S POVRATNICO (AR)"/>
          <xsd:enumeration value="ZUP"/>
          <xsd:enumeration value="FAX"/>
          <xsd:enumeration value="eMAIL"/>
          <xsd:enumeration value="OSEBNO"/>
          <xsd:enumeration value="INTERNO"/>
          <xsd:enumeration value="PAKETNO POŠILJANJE"/>
        </xsd:restriction>
      </xsd:simpleType>
    </xsd:element>
    <xsd:element name="StatusOdposlano" ma:index="9" nillable="true" ma:displayName="Status pošiljke" ma:default="OSNUTEK" ma:format="Dropdown" ma:internalName="StatusOdposlano" ma:readOnly="false">
      <xsd:simpleType>
        <xsd:restriction base="dms:Choice">
          <xsd:enumeration value="OSNUTEK"/>
          <xsd:enumeration value="V USKLAJEVANJU"/>
          <xsd:enumeration value="USKLAJEN"/>
          <xsd:enumeration value="V POTRJEVANJU"/>
          <xsd:enumeration value="POTRJEN"/>
          <xsd:enumeration value="V SPREJEMNI PISARNI"/>
          <xsd:enumeration value="NATISNJENO"/>
          <xsd:enumeration value="PODPISAN"/>
          <xsd:enumeration value="POSLAN"/>
          <xsd:enumeration value="VROČEN (za ZUP in AR)"/>
          <xsd:enumeration value="VRNJEN DOKUMENT"/>
          <xsd:enumeration value="VRNJENA POŠILJKA"/>
        </xsd:restriction>
      </xsd:simpleType>
    </xsd:element>
    <xsd:element name="Datum_x0020_vročitve" ma:index="11" nillable="true" ma:displayName="Datum vročitve" ma:format="DateOnly" ma:internalName="Datum_x0020_vro_x010d_itve">
      <xsd:simpleType>
        <xsd:restriction base="dms:DateTime"/>
      </xsd:simpleType>
    </xsd:element>
    <xsd:element name="Odhodna_x0020_pošta" ma:index="12" nillable="true" ma:displayName="Odhodna pošta" ma:default="0" ma:internalName="Odhodna_x0020_po_x0161_ta">
      <xsd:simpleType>
        <xsd:restriction base="dms:Boolean"/>
      </xsd:simpleType>
    </xsd:element>
    <xsd:element name="Pregledano" ma:index="13" nillable="true" ma:displayName="Pregledano" ma:default="0" ma:description="Potrjen pregled dokumenta." ma:internalName="Pregledano">
      <xsd:simpleType>
        <xsd:restriction base="dms:Boolean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atumPodpisa" ma:index="23" nillable="true" ma:displayName="Datum podpisa" ma:format="DateOnly" ma:internalName="DatumPodpisa">
      <xsd:simpleType>
        <xsd:restriction base="dms:DateTime"/>
      </xsd:simpleType>
    </xsd:element>
    <xsd:element name="Datum_x0020_vračila" ma:index="24" nillable="true" ma:displayName="Datum vračila" ma:format="DateOnly" ma:internalName="Datum_x0020_vra_x010d_ila">
      <xsd:simpleType>
        <xsd:restriction base="dms:DateTime"/>
      </xsd:simpleType>
    </xsd:element>
    <xsd:element name="NarociloReferencnaStevilka" ma:index="25" ma:displayName="Naročilo: Referenčna številka" ma:internalName="NarociloReferencnaStevilka0" ma:readOnly="false">
      <xsd:simpleType>
        <xsd:restriction base="dms:Text">
          <xsd:maxLength value="255"/>
        </xsd:restriction>
      </xsd:simpleType>
    </xsd:element>
    <xsd:element name="PobudaReferencnaStevilka" ma:index="26" nillable="true" ma:displayName="Pobuda: Referenčna številka" ma:internalName="PobudaReferencnaStevilka">
      <xsd:simpleType>
        <xsd:restriction base="dms:Text">
          <xsd:maxLength value="255"/>
        </xsd:restriction>
      </xsd:simpleType>
    </xsd:element>
    <xsd:element name="OcenjenaVrednostBrezDDV" ma:index="27" nillable="true" ma:displayName="Ocenjena vrednost (brez DDV)" ma:internalName="OcenjenaVrednostBrezDDV">
      <xsd:simpleType>
        <xsd:restriction base="dms:Text">
          <xsd:maxLength value="255"/>
        </xsd:restriction>
      </xsd:simpleType>
    </xsd:element>
    <xsd:element name="Točke" ma:index="28" nillable="true" ma:displayName="Točke" ma:internalName="To_x010d_ke">
      <xsd:simpleType>
        <xsd:restriction base="dms:Number"/>
      </xsd:simpleType>
    </xsd:element>
    <xsd:element name="Datum_x0020_arhiviranja" ma:index="32" nillable="true" ma:displayName="Datum arhiviranja" ma:format="DateOnly" ma:hidden="true" ma:internalName="Datum_x0020_arhiviranja" ma:readOnly="false">
      <xsd:simpleType>
        <xsd:restriction base="dms:DateTime"/>
      </xsd:simpleType>
    </xsd:element>
    <xsd:element name="ica4dd5bc4214444828d12af7ce73909" ma:index="33" ma:taxonomy="true" ma:internalName="ica4dd5bc4214444828d12af7ce73909" ma:taxonomyFieldName="Klasifikacijski_x0020_znak" ma:displayName="Klasifikacijski znak" ma:readOnly="false" ma:fieldId="{2ca4dd5b-c421-4444-828d-12af7ce73909}" ma:taxonomyMulti="true" ma:sspId="1bf133ba-8fa3-4ac9-ac96-081b440a1b19" ma:termSetId="db41e8f9-29cc-47f2-9db2-de04bce3c90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aac4e94f-5f99-47fe-a55f-40f16ac13732}" ma:internalName="TaxCatchAll" ma:showField="CatchAllData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aac4e94f-5f99-47fe-a55f-40f16ac13732}" ma:internalName="TaxCatchAllLabel" ma:readOnly="true" ma:showField="CatchAllDataLabel" ma:web="e59f918f-0f86-4ad2-9273-6ec6592ad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k_x0020_izvedbe" ma:index="49" nillable="true" ma:displayName="Rok izvedbe" ma:format="DateOnly" ma:internalName="Rok_x0020_izvedbe">
      <xsd:simpleType>
        <xsd:restriction base="dms:DateTime"/>
      </xsd:simpleType>
    </xsd:element>
    <xsd:element name="Priloga" ma:index="50" nillable="true" ma:displayName="Priloga" ma:internalName="Priloga">
      <xsd:simpleType>
        <xsd:restriction base="dms:Text">
          <xsd:maxLength value="255"/>
        </xsd:restriction>
      </xsd:simpleType>
    </xsd:element>
    <xsd:element name="Datum_x0020_pošiljke" ma:index="51" nillable="true" ma:displayName="Datum pošiljke" ma:format="DateTime" ma:internalName="Datum_x0020_po_x0161_iljk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3e57-9a8e-44e3-8663-1d61e9d7efdd" elementFormDefault="qualified">
    <xsd:import namespace="http://schemas.microsoft.com/office/2006/documentManagement/types"/>
    <xsd:import namespace="http://schemas.microsoft.com/office/infopath/2007/PartnerControls"/>
    <xsd:element name="Tip" ma:index="37" nillable="true" ma:displayName="Tip" ma:default="Postopek" ma:format="Dropdown" ma:internalName="Tip">
      <xsd:simpleType>
        <xsd:restriction base="dms:Choice">
          <xsd:enumeration value="Razpisna dokumentacija"/>
          <xsd:enumeration value="Postopek"/>
          <xsd:enumeration value="Ponudbe"/>
        </xsd:restriction>
      </xsd:simpleType>
    </xsd:element>
    <xsd:element name="Partner" ma:index="38" nillable="true" ma:displayName="Partner" ma:internalName="Partner">
      <xsd:complexType>
        <xsd:simpleContent>
          <xsd:extension base="dms:BusinessDataPrimaryField">
            <xsd:attribute name="BdcField" type="xsd:string" fixed="NAZIV"/>
            <xsd:attribute name="RelatedFieldWssStaticName" type="xsd:string" fixed="Partner_ID"/>
            <xsd:attribute name="SecondaryFieldBdcNames" type="xsd:string" fixed="10%209%207%205%207%206%2013%2011%2011%20DAVCNA%5FST%20HISNA%5FST%20ID%5FDDV%20KRAJ%20NASLOV%20NAZIV%20OBCINA%5FNAZIV%20POSTA%5FKRAJ%20POSTA%5FKODA%2022"/>
            <xsd:attribute name="SecondaryFieldsWssStaticNames" type="xsd:string" fixed="56%2055%2034%2026%2028%2027%2034%2033%2056%20Partner%5Fx003a%5F%5Fx0020%5FDav%5Fx010d%5Fna%5Fx0020%5F%5Fx0161%5Ft%5Fx002e%5F%20Partner%5Fx003a%5F%5Fx0020%5FHi%5Fx0161%5Fna%5Fx0020%5F%5Fx0161%5Ft%5Fx002e%5F%20Partner%5Fx003a%5F%5Fx0020%5FID%5Fx0020%5FDDV%20Partner%5Fx003a%5F%5Fx0020%5FKraj%20Partner%5Fx003a%5F%5Fx0020%5FNaslov%20Partner%5Fx003a%5F%5Fx0020%5FNaziv%20Partner%5Fx003a%5F%5Fx0020%5FOb%5Fx010d%5Fina%20Partner%5Fx003a%5F%5Fx0020%5FPo%5Fx0161%5Fta%20Partner%5Fx003a%5F%5Fx0020%5FPo%5Fx0161%5Ftna%5Fx0020%5F%5Fx0161%5Ft%5Fx002e%5F%2027"/>
            <xsd:attribute name="SystemInstance" type="xsd:string" fixed="EIS_EDW_MDM"/>
            <xsd:attribute name="EntityNamespace" type="xsd:string" fixed="http://projekti.borzen.si/eis/"/>
            <xsd:attribute name="EntityName" type="xsd:string" fixed="Partn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artner_ID" ma:index="39" nillable="true" ma:displayName="Partner_ID" ma:hidden="true" ma:internalName="Partner_ID">
      <xsd:complexType>
        <xsd:simpleContent>
          <xsd:extension base="dms:BusinessDataSecondaryField">
            <xsd:attribute name="BdcField" type="xsd:string" fixed="Partner_ID"/>
          </xsd:extension>
        </xsd:simpleContent>
      </xsd:complexType>
    </xsd:element>
    <xsd:element name="Partner_x003a__x0020_Dav_x010d_na_x0020__x0161_t_x002e_" ma:index="40" nillable="true" ma:displayName="Partner: Davčna št." ma:internalName="Partner_x003a__x0020_Dav_x010d_na_x0020__x0161_t_x002e_">
      <xsd:complexType>
        <xsd:simpleContent>
          <xsd:extension base="dms:BusinessDataSecondaryField">
            <xsd:attribute name="BdcField" type="xsd:string" fixed="DAVCNA_ST"/>
          </xsd:extension>
        </xsd:simpleContent>
      </xsd:complexType>
    </xsd:element>
    <xsd:element name="Partner_x003a__x0020_Hi_x0161_na_x0020__x0161_t_x002e_" ma:index="41" nillable="true" ma:displayName="Partner: Hišna št." ma:internalName="Partner_x003a__x0020_Hi_x0161_na_x0020__x0161_t_x002e_">
      <xsd:complexType>
        <xsd:simpleContent>
          <xsd:extension base="dms:BusinessDataSecondaryField">
            <xsd:attribute name="BdcField" type="xsd:string" fixed="HISNA_ST"/>
          </xsd:extension>
        </xsd:simpleContent>
      </xsd:complexType>
    </xsd:element>
    <xsd:element name="Partner_x003a__x0020_ID_x0020_DDV" ma:index="42" nillable="true" ma:displayName="Partner: ID DDV" ma:internalName="Partner_x003a__x0020_ID_x0020_DDV">
      <xsd:complexType>
        <xsd:simpleContent>
          <xsd:extension base="dms:BusinessDataSecondaryField">
            <xsd:attribute name="BdcField" type="xsd:string" fixed="ID_DDV"/>
          </xsd:extension>
        </xsd:simpleContent>
      </xsd:complexType>
    </xsd:element>
    <xsd:element name="Partner_x003a__x0020_Kraj" ma:index="43" nillable="true" ma:displayName="Partner: Kraj" ma:internalName="Partner_x003a__x0020_Kraj">
      <xsd:complexType>
        <xsd:simpleContent>
          <xsd:extension base="dms:BusinessDataSecondaryField">
            <xsd:attribute name="BdcField" type="xsd:string" fixed="KRAJ"/>
          </xsd:extension>
        </xsd:simpleContent>
      </xsd:complexType>
    </xsd:element>
    <xsd:element name="Partner_x003a__x0020_Naslov" ma:index="44" nillable="true" ma:displayName="Partner: Naslov" ma:internalName="Partner_x003a__x0020_Naslov">
      <xsd:complexType>
        <xsd:simpleContent>
          <xsd:extension base="dms:BusinessDataSecondaryField">
            <xsd:attribute name="BdcField" type="xsd:string" fixed="NASLOV"/>
          </xsd:extension>
        </xsd:simpleContent>
      </xsd:complexType>
    </xsd:element>
    <xsd:element name="Partner_x003a__x0020_Naziv" ma:index="45" nillable="true" ma:displayName="Partner: Naziv" ma:internalName="Partner_x003a__x0020_Naziv">
      <xsd:complexType>
        <xsd:simpleContent>
          <xsd:extension base="dms:BusinessDataSecondaryField">
            <xsd:attribute name="BdcField" type="xsd:string" fixed="NAZIV"/>
          </xsd:extension>
        </xsd:simpleContent>
      </xsd:complexType>
    </xsd:element>
    <xsd:element name="Partner_x003a__x0020_Ob_x010d_ina" ma:index="46" nillable="true" ma:displayName="Partner: Občina" ma:internalName="Partner_x003a__x0020_Ob_x010d_ina">
      <xsd:complexType>
        <xsd:simpleContent>
          <xsd:extension base="dms:BusinessDataSecondaryField">
            <xsd:attribute name="BdcField" type="xsd:string" fixed="OBCINA_NAZIV"/>
          </xsd:extension>
        </xsd:simpleContent>
      </xsd:complexType>
    </xsd:element>
    <xsd:element name="Partner_x003a__x0020_Po_x0161_ta" ma:index="47" nillable="true" ma:displayName="Partner: Pošta" ma:internalName="Partner_x003a__x0020_Po_x0161_ta">
      <xsd:complexType>
        <xsd:simpleContent>
          <xsd:extension base="dms:BusinessDataSecondaryField">
            <xsd:attribute name="BdcField" type="xsd:string" fixed="POSTA_KRAJ"/>
          </xsd:extension>
        </xsd:simpleContent>
      </xsd:complexType>
    </xsd:element>
    <xsd:element name="Partner_x003a__x0020_Po_x0161_tna_x0020__x0161_t_x002e_" ma:index="48" nillable="true" ma:displayName="Partner: Poštna št." ma:internalName="Partner_x003a__x0020_Po_x0161_tna_x0020__x0161_t_x002e_">
      <xsd:complexType>
        <xsd:simpleContent>
          <xsd:extension base="dms:BusinessDataSecondaryField">
            <xsd:attribute name="BdcField" type="xsd:string" fixed="POSTA_KODA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E9B712-C616-4C88-9051-8F6DA3266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4C072-C1FF-495A-8DF6-79CE1F067991}">
  <ds:schemaRefs>
    <ds:schemaRef ds:uri="http://www.w3.org/XML/1998/namespace"/>
    <ds:schemaRef ds:uri="http://projekti.borzen.si/eis/sp"/>
    <ds:schemaRef ds:uri="http://purl.org/dc/terms/"/>
    <ds:schemaRef ds:uri="http://purl.org/dc/elements/1.1/"/>
    <ds:schemaRef ds:uri="http://purl.org/dc/dcmitype/"/>
    <ds:schemaRef ds:uri="e59f918f-0f86-4ad2-9273-6ec6592adde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4bb3e57-9a8e-44e3-8663-1d61e9d7efdd"/>
  </ds:schemaRefs>
</ds:datastoreItem>
</file>

<file path=customXml/itemProps4.xml><?xml version="1.0" encoding="utf-8"?>
<ds:datastoreItem xmlns:ds="http://schemas.openxmlformats.org/officeDocument/2006/customXml" ds:itemID="{4553A449-2F91-4F9C-B200-B7A8E4E988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228BE9-7A69-4744-8C62-C20A693D1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projekti.borzen.si/eis/sp"/>
    <ds:schemaRef ds:uri="e59f918f-0f86-4ad2-9273-6ec6592addeb"/>
    <ds:schemaRef ds:uri="b4bb3e57-9a8e-44e3-8663-1d61e9d7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09E883C-9AA0-4A71-9EB1-6AB8AF55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Borzen</Template>
  <TotalTime>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Pogodba do praga ZJN</vt:lpstr>
    </vt:vector>
  </TitlesOfParts>
  <Company>Borzen d.o.o.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do praga ZJN</dc:title>
  <dc:creator>Matej Hohkraut</dc:creator>
  <cp:lastModifiedBy>Aleksandra Milovanović</cp:lastModifiedBy>
  <cp:revision>2</cp:revision>
  <cp:lastPrinted>2010-04-23T12:32:00Z</cp:lastPrinted>
  <dcterms:created xsi:type="dcterms:W3CDTF">2023-01-20T08:01:00Z</dcterms:created>
  <dcterms:modified xsi:type="dcterms:W3CDTF">2023-01-20T08:01:00Z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0x010100F62AF4C901CD954F9B7847FD711D69BC00FBDA55C7A4504D49B28D715098F9682C2100C77043723DB0D64791B537AB5337AE0E</vt:lpwstr>
  </property>
  <property fmtid="{D5CDD505-2E9C-101B-9397-08002B2CF9AE}" pid="3" name="Klasifikacijski znak">
    <vt:lpwstr>115;#6001 Razpisna dokumentacija - ostalo|b406b897-7ba2-4f6b-af04-045df749bc82</vt:lpwstr>
  </property>
  <property fmtid="{D5CDD505-2E9C-101B-9397-08002B2CF9AE}" pid="4" name="TaxCatchAll">
    <vt:lpwstr>115;#</vt:lpwstr>
  </property>
  <property fmtid="{D5CDD505-2E9C-101B-9397-08002B2CF9AE}" pid="5" name="ica4dd5bc4214444828d12af7ce73909">
    <vt:lpwstr>6001 Razpisna dokumentacija - ostalo|b406b897-7ba2-4f6b-af04-045df749bc82</vt:lpwstr>
  </property>
  <property fmtid="{D5CDD505-2E9C-101B-9397-08002B2CF9AE}" pid="6" name="_dlc_DocIdItemGuid">
    <vt:lpwstr>80d3b354-fc64-4baa-a9c3-89ee1d004f8e</vt:lpwstr>
  </property>
  <property fmtid="{D5CDD505-2E9C-101B-9397-08002B2CF9AE}" pid="7" name="Pregledano">
    <vt:bool>false</vt:bool>
  </property>
  <property fmtid="{D5CDD505-2E9C-101B-9397-08002B2CF9AE}" pid="8" name="ContentTypeId0">
    <vt:lpwstr>Specifikacija naročila</vt:lpwstr>
  </property>
  <property fmtid="{D5CDD505-2E9C-101B-9397-08002B2CF9AE}" pid="9" name="SharedWithUsers">
    <vt:lpwstr/>
  </property>
</Properties>
</file>